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2210" w:type="dxa"/>
        <w:tblInd w:w="7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2210"/>
      </w:tblGrid>
      <w:tr w:rsidR="00A264BB" w:rsidRPr="00C36A54" w14:paraId="1F6A2B40" w14:textId="77777777" w:rsidTr="00EF7465">
        <w:trPr>
          <w:trHeight w:hRule="exact" w:val="2268"/>
        </w:trPr>
        <w:tc>
          <w:tcPr>
            <w:tcW w:w="2210" w:type="dxa"/>
            <w:tcMar>
              <w:top w:w="0" w:type="dxa"/>
            </w:tcMar>
          </w:tcPr>
          <w:bookmarkStart w:id="0" w:name="Dato"/>
          <w:bookmarkStart w:id="1" w:name="Adressefelt" w:colFirst="0" w:colLast="0"/>
          <w:p w14:paraId="5C961091" w14:textId="7F14171A" w:rsidR="00A264BB" w:rsidRDefault="00A264BB" w:rsidP="00931779">
            <w:pPr>
              <w:pStyle w:val="Afsenderadresse"/>
            </w:pPr>
            <w:r>
              <w:fldChar w:fldCharType="begin"/>
            </w:r>
            <w:r>
              <w:instrText xml:space="preserve"> createdate \@ "d. MMMM yyyy" </w:instrText>
            </w:r>
            <w:r>
              <w:fldChar w:fldCharType="separate"/>
            </w:r>
            <w:r w:rsidR="000060CF">
              <w:rPr>
                <w:noProof/>
              </w:rPr>
              <w:t>25. august 2025</w:t>
            </w:r>
            <w:r>
              <w:fldChar w:fldCharType="end"/>
            </w:r>
            <w:bookmarkEnd w:id="0"/>
            <w:r>
              <w:t xml:space="preserve"> </w:t>
            </w:r>
            <w:bookmarkStart w:id="2" w:name="FjernJnr"/>
            <w:bookmarkStart w:id="3" w:name="Jnr"/>
            <w:bookmarkEnd w:id="3"/>
          </w:p>
          <w:bookmarkEnd w:id="2"/>
          <w:p w14:paraId="0406838A" w14:textId="77777777" w:rsidR="00A264BB" w:rsidRDefault="00931779" w:rsidP="00CF5A63">
            <w:pPr>
              <w:pStyle w:val="Afdeling"/>
            </w:pPr>
            <w:r>
              <w:t>Analyse, Statistik og Økonomi</w:t>
            </w:r>
          </w:p>
          <w:p w14:paraId="08F0F816" w14:textId="2EA2B986" w:rsidR="00A264BB" w:rsidRDefault="00A264BB" w:rsidP="00CF5A63">
            <w:pPr>
              <w:pStyle w:val="INIT"/>
            </w:pPr>
          </w:p>
        </w:tc>
      </w:tr>
    </w:tbl>
    <w:bookmarkEnd w:id="1"/>
    <w:p w14:paraId="470A0620" w14:textId="08763879" w:rsidR="00CD29FD" w:rsidRDefault="00931779" w:rsidP="00A264BB">
      <w:pPr>
        <w:pStyle w:val="Overskrift1"/>
      </w:pPr>
      <w:r>
        <w:t>Oprettelse af ny DRG-gruppe</w:t>
      </w:r>
    </w:p>
    <w:p w14:paraId="569426C8" w14:textId="51C3C284" w:rsidR="00931779" w:rsidRDefault="00931779" w:rsidP="00931779">
      <w:r w:rsidRPr="005703D1">
        <w:t xml:space="preserve">Sendes til </w:t>
      </w:r>
      <w:hyperlink r:id="rId8" w:history="1">
        <w:r w:rsidRPr="000960E6">
          <w:rPr>
            <w:rStyle w:val="Hyperlink"/>
          </w:rPr>
          <w:t>Kliniskvalidering</w:t>
        </w:r>
        <w:r w:rsidRPr="00931779">
          <w:rPr>
            <w:rStyle w:val="Hyperlink"/>
            <w:color w:val="000000"/>
          </w:rPr>
          <w:t>@sundhedsdata.</w:t>
        </w:r>
        <w:r w:rsidRPr="000960E6">
          <w:rPr>
            <w:rStyle w:val="Hyperlink"/>
          </w:rPr>
          <w:t>dk</w:t>
        </w:r>
      </w:hyperlink>
    </w:p>
    <w:p w14:paraId="0CA0AB10" w14:textId="77777777" w:rsidR="00931779" w:rsidRPr="00931779" w:rsidRDefault="00931779" w:rsidP="00931779">
      <w:pPr>
        <w:pStyle w:val="Overskrift2"/>
        <w:rPr>
          <w:sz w:val="24"/>
          <w:szCs w:val="22"/>
        </w:rPr>
      </w:pPr>
      <w:r w:rsidRPr="00931779">
        <w:rPr>
          <w:sz w:val="24"/>
          <w:szCs w:val="22"/>
        </w:rPr>
        <w:t>Kontaktoplysninger på afsender: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Kontaktoplysninger"/>
      </w:tblPr>
      <w:tblGrid>
        <w:gridCol w:w="1970"/>
        <w:gridCol w:w="6523"/>
      </w:tblGrid>
      <w:tr w:rsidR="00931779" w14:paraId="2068C2AC" w14:textId="77777777" w:rsidTr="00931779">
        <w:trPr>
          <w:trHeight w:val="398"/>
        </w:trPr>
        <w:tc>
          <w:tcPr>
            <w:tcW w:w="1160" w:type="pct"/>
            <w:vAlign w:val="center"/>
          </w:tcPr>
          <w:p w14:paraId="0ACF4794" w14:textId="77777777" w:rsidR="00931779" w:rsidRPr="006031DA" w:rsidRDefault="00931779" w:rsidP="00B32072">
            <w:pPr>
              <w:pStyle w:val="Tabelrkkeoverskrift"/>
            </w:pPr>
            <w:r w:rsidRPr="006031DA">
              <w:t>Selskab/forvaltning:</w:t>
            </w:r>
          </w:p>
        </w:tc>
        <w:tc>
          <w:tcPr>
            <w:tcW w:w="3840" w:type="pct"/>
            <w:vAlign w:val="center"/>
          </w:tcPr>
          <w:p w14:paraId="4CF9A62C" w14:textId="77777777" w:rsidR="00931779" w:rsidRDefault="00931779" w:rsidP="00B32072"/>
        </w:tc>
      </w:tr>
      <w:tr w:rsidR="00931779" w14:paraId="4A52BA80" w14:textId="77777777" w:rsidTr="00931779">
        <w:trPr>
          <w:trHeight w:val="351"/>
        </w:trPr>
        <w:tc>
          <w:tcPr>
            <w:tcW w:w="1160" w:type="pct"/>
            <w:vAlign w:val="center"/>
          </w:tcPr>
          <w:p w14:paraId="6E010E68" w14:textId="77777777" w:rsidR="00931779" w:rsidRPr="006031DA" w:rsidRDefault="00931779" w:rsidP="00B32072">
            <w:pPr>
              <w:pStyle w:val="Tabelrkkeoverskrift"/>
            </w:pPr>
            <w:r w:rsidRPr="006031DA">
              <w:t>Navn:</w:t>
            </w:r>
          </w:p>
        </w:tc>
        <w:tc>
          <w:tcPr>
            <w:tcW w:w="3840" w:type="pct"/>
            <w:vAlign w:val="center"/>
          </w:tcPr>
          <w:p w14:paraId="3992A863" w14:textId="77777777" w:rsidR="00931779" w:rsidRDefault="00931779" w:rsidP="00B32072"/>
        </w:tc>
      </w:tr>
      <w:tr w:rsidR="00931779" w14:paraId="06E909ED" w14:textId="77777777" w:rsidTr="00931779">
        <w:trPr>
          <w:trHeight w:val="347"/>
        </w:trPr>
        <w:tc>
          <w:tcPr>
            <w:tcW w:w="1160" w:type="pct"/>
            <w:vAlign w:val="center"/>
          </w:tcPr>
          <w:p w14:paraId="62C9A6DA" w14:textId="77777777" w:rsidR="00931779" w:rsidRPr="006031DA" w:rsidRDefault="00931779" w:rsidP="00B32072">
            <w:pPr>
              <w:pStyle w:val="Tabelrkkeoverskrift"/>
            </w:pPr>
            <w:r w:rsidRPr="006031DA">
              <w:t>Stillingsbetegnelse:</w:t>
            </w:r>
          </w:p>
        </w:tc>
        <w:tc>
          <w:tcPr>
            <w:tcW w:w="3840" w:type="pct"/>
            <w:vAlign w:val="center"/>
          </w:tcPr>
          <w:p w14:paraId="6D12D7AD" w14:textId="77777777" w:rsidR="00931779" w:rsidRDefault="00931779" w:rsidP="00B32072"/>
        </w:tc>
      </w:tr>
      <w:tr w:rsidR="00931779" w14:paraId="182F60ED" w14:textId="77777777" w:rsidTr="00931779">
        <w:trPr>
          <w:trHeight w:val="331"/>
        </w:trPr>
        <w:tc>
          <w:tcPr>
            <w:tcW w:w="1160" w:type="pct"/>
            <w:vAlign w:val="center"/>
          </w:tcPr>
          <w:p w14:paraId="352E892A" w14:textId="77777777" w:rsidR="00931779" w:rsidRPr="006031DA" w:rsidRDefault="00931779" w:rsidP="00B32072">
            <w:pPr>
              <w:pStyle w:val="Tabelrkkeoverskrift"/>
            </w:pPr>
            <w:r w:rsidRPr="006031DA">
              <w:t>Email:</w:t>
            </w:r>
          </w:p>
        </w:tc>
        <w:tc>
          <w:tcPr>
            <w:tcW w:w="3840" w:type="pct"/>
            <w:vAlign w:val="center"/>
          </w:tcPr>
          <w:p w14:paraId="5550CF59" w14:textId="77777777" w:rsidR="00931779" w:rsidRDefault="00931779" w:rsidP="00B32072"/>
        </w:tc>
      </w:tr>
      <w:tr w:rsidR="00931779" w14:paraId="3EE72574" w14:textId="77777777" w:rsidTr="00931779">
        <w:trPr>
          <w:trHeight w:val="397"/>
        </w:trPr>
        <w:tc>
          <w:tcPr>
            <w:tcW w:w="1160" w:type="pct"/>
            <w:vAlign w:val="center"/>
          </w:tcPr>
          <w:p w14:paraId="6CA62489" w14:textId="77777777" w:rsidR="00931779" w:rsidRPr="006031DA" w:rsidRDefault="00931779" w:rsidP="00B32072">
            <w:pPr>
              <w:pStyle w:val="Tabelrkkeoverskrift"/>
            </w:pPr>
            <w:r w:rsidRPr="006031DA">
              <w:t>Telefon nr.:</w:t>
            </w:r>
          </w:p>
        </w:tc>
        <w:tc>
          <w:tcPr>
            <w:tcW w:w="3840" w:type="pct"/>
            <w:vAlign w:val="center"/>
          </w:tcPr>
          <w:p w14:paraId="3CD47DB4" w14:textId="77777777" w:rsidR="00931779" w:rsidRDefault="00931779" w:rsidP="00B32072"/>
        </w:tc>
      </w:tr>
    </w:tbl>
    <w:p w14:paraId="1441A770" w14:textId="77777777" w:rsidR="00931779" w:rsidRPr="00931779" w:rsidRDefault="00931779" w:rsidP="00931779">
      <w:pPr>
        <w:pStyle w:val="Overskrift2"/>
        <w:rPr>
          <w:sz w:val="24"/>
          <w:szCs w:val="22"/>
        </w:rPr>
      </w:pPr>
      <w:r w:rsidRPr="00931779">
        <w:rPr>
          <w:sz w:val="24"/>
          <w:szCs w:val="22"/>
        </w:rPr>
        <w:t>Kontaktoplysninger på faglig kontaktperson, hvis det ikke er den samme som ovenstående: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Kontaktoplysninger"/>
      </w:tblPr>
      <w:tblGrid>
        <w:gridCol w:w="1989"/>
        <w:gridCol w:w="6504"/>
      </w:tblGrid>
      <w:tr w:rsidR="00931779" w14:paraId="5B549811" w14:textId="77777777" w:rsidTr="00931779">
        <w:trPr>
          <w:trHeight w:val="398"/>
        </w:trPr>
        <w:tc>
          <w:tcPr>
            <w:tcW w:w="1171" w:type="pct"/>
            <w:vAlign w:val="center"/>
          </w:tcPr>
          <w:p w14:paraId="35C1431D" w14:textId="77777777" w:rsidR="00931779" w:rsidRDefault="00931779" w:rsidP="00B32072">
            <w:pPr>
              <w:pStyle w:val="Tabelrkkeoverskrift"/>
            </w:pPr>
            <w:r>
              <w:t>Selskab/forvaltning:</w:t>
            </w:r>
          </w:p>
        </w:tc>
        <w:tc>
          <w:tcPr>
            <w:tcW w:w="3829" w:type="pct"/>
            <w:vAlign w:val="center"/>
          </w:tcPr>
          <w:p w14:paraId="523877B1" w14:textId="77777777" w:rsidR="00931779" w:rsidRDefault="00931779" w:rsidP="00B32072"/>
        </w:tc>
      </w:tr>
      <w:tr w:rsidR="00931779" w14:paraId="3F7B8AFD" w14:textId="77777777" w:rsidTr="00931779">
        <w:trPr>
          <w:trHeight w:val="351"/>
        </w:trPr>
        <w:tc>
          <w:tcPr>
            <w:tcW w:w="1171" w:type="pct"/>
            <w:vAlign w:val="center"/>
          </w:tcPr>
          <w:p w14:paraId="575AAB0D" w14:textId="77777777" w:rsidR="00931779" w:rsidRDefault="00931779" w:rsidP="00B32072">
            <w:pPr>
              <w:pStyle w:val="Tabelrkkeoverskrift"/>
            </w:pPr>
            <w:r>
              <w:t>Navn:</w:t>
            </w:r>
          </w:p>
        </w:tc>
        <w:tc>
          <w:tcPr>
            <w:tcW w:w="3829" w:type="pct"/>
            <w:vAlign w:val="center"/>
          </w:tcPr>
          <w:p w14:paraId="4C60FA9F" w14:textId="77777777" w:rsidR="00931779" w:rsidRDefault="00931779" w:rsidP="00B32072"/>
        </w:tc>
      </w:tr>
      <w:tr w:rsidR="00931779" w14:paraId="6884A86D" w14:textId="77777777" w:rsidTr="00931779">
        <w:trPr>
          <w:trHeight w:val="347"/>
        </w:trPr>
        <w:tc>
          <w:tcPr>
            <w:tcW w:w="1171" w:type="pct"/>
            <w:vAlign w:val="center"/>
          </w:tcPr>
          <w:p w14:paraId="018FF4F7" w14:textId="77777777" w:rsidR="00931779" w:rsidRDefault="00931779" w:rsidP="00B32072">
            <w:pPr>
              <w:pStyle w:val="Tabelrkkeoverskrift"/>
            </w:pPr>
            <w:r>
              <w:t>Stillingsbetegnelse:</w:t>
            </w:r>
          </w:p>
        </w:tc>
        <w:tc>
          <w:tcPr>
            <w:tcW w:w="3829" w:type="pct"/>
            <w:vAlign w:val="center"/>
          </w:tcPr>
          <w:p w14:paraId="0AB54E2C" w14:textId="77777777" w:rsidR="00931779" w:rsidRDefault="00931779" w:rsidP="00B32072"/>
        </w:tc>
      </w:tr>
      <w:tr w:rsidR="00931779" w14:paraId="6D1DA3E9" w14:textId="77777777" w:rsidTr="00931779">
        <w:trPr>
          <w:trHeight w:val="331"/>
        </w:trPr>
        <w:tc>
          <w:tcPr>
            <w:tcW w:w="1171" w:type="pct"/>
            <w:vAlign w:val="center"/>
          </w:tcPr>
          <w:p w14:paraId="443E5D03" w14:textId="77777777" w:rsidR="00931779" w:rsidRDefault="00931779" w:rsidP="00B32072">
            <w:pPr>
              <w:pStyle w:val="Tabelrkkeoverskrift"/>
            </w:pPr>
            <w:r>
              <w:t>Email:</w:t>
            </w:r>
          </w:p>
        </w:tc>
        <w:tc>
          <w:tcPr>
            <w:tcW w:w="3829" w:type="pct"/>
            <w:vAlign w:val="center"/>
          </w:tcPr>
          <w:p w14:paraId="2783248B" w14:textId="77777777" w:rsidR="00931779" w:rsidRDefault="00931779" w:rsidP="00B32072"/>
        </w:tc>
      </w:tr>
      <w:tr w:rsidR="00931779" w14:paraId="317004F5" w14:textId="77777777" w:rsidTr="00931779">
        <w:trPr>
          <w:trHeight w:val="397"/>
        </w:trPr>
        <w:tc>
          <w:tcPr>
            <w:tcW w:w="1171" w:type="pct"/>
            <w:vAlign w:val="center"/>
          </w:tcPr>
          <w:p w14:paraId="2526236C" w14:textId="77777777" w:rsidR="00931779" w:rsidRDefault="00931779" w:rsidP="00B32072">
            <w:pPr>
              <w:pStyle w:val="Tabelrkkeoverskrift"/>
            </w:pPr>
            <w:r>
              <w:t>Telefon nr.:</w:t>
            </w:r>
          </w:p>
        </w:tc>
        <w:tc>
          <w:tcPr>
            <w:tcW w:w="3829" w:type="pct"/>
            <w:vAlign w:val="center"/>
          </w:tcPr>
          <w:p w14:paraId="4329B0CA" w14:textId="77777777" w:rsidR="00931779" w:rsidRDefault="00931779" w:rsidP="00B32072"/>
        </w:tc>
      </w:tr>
    </w:tbl>
    <w:p w14:paraId="56E5EA9B" w14:textId="77777777" w:rsidR="00931779" w:rsidRPr="00931779" w:rsidRDefault="00931779" w:rsidP="00931779">
      <w:pPr>
        <w:pStyle w:val="Overskrift2"/>
        <w:rPr>
          <w:sz w:val="24"/>
          <w:szCs w:val="22"/>
        </w:rPr>
      </w:pPr>
      <w:r w:rsidRPr="00931779">
        <w:rPr>
          <w:sz w:val="24"/>
          <w:szCs w:val="22"/>
        </w:rPr>
        <w:t>Hvilke kliniske selskaber dækker området</w:t>
      </w:r>
    </w:p>
    <w:tbl>
      <w:tblPr>
        <w:tblStyle w:val="Tabel-Gitter"/>
        <w:tblW w:w="0" w:type="auto"/>
        <w:tblLook w:val="04A0" w:firstRow="1" w:lastRow="0" w:firstColumn="1" w:lastColumn="0" w:noHBand="0" w:noVBand="1"/>
        <w:tblDescription w:val="Klinisk selskab"/>
      </w:tblPr>
      <w:tblGrid>
        <w:gridCol w:w="8493"/>
      </w:tblGrid>
      <w:tr w:rsidR="00931779" w14:paraId="004C1A99" w14:textId="77777777" w:rsidTr="00931779">
        <w:tc>
          <w:tcPr>
            <w:tcW w:w="8493" w:type="dxa"/>
          </w:tcPr>
          <w:p w14:paraId="627D69AE" w14:textId="77777777" w:rsidR="00931779" w:rsidRDefault="00931779" w:rsidP="00B32072"/>
        </w:tc>
      </w:tr>
    </w:tbl>
    <w:p w14:paraId="02A4FFA8" w14:textId="77777777" w:rsidR="00931779" w:rsidRDefault="00931779" w:rsidP="00931779">
      <w:sdt>
        <w:sdtPr>
          <w:rPr>
            <w:rFonts w:ascii="MS Gothic" w:eastAsia="MS Gothic" w:hAnsi="MS Gothic"/>
          </w:rPr>
          <w:id w:val="-176498502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MS Gothic" w:eastAsia="MS Gothic" w:hAnsi="MS Gothic"/>
        </w:rPr>
        <w:t xml:space="preserve"> </w:t>
      </w:r>
      <w:r>
        <w:t>Selskaber er informeret</w:t>
      </w:r>
    </w:p>
    <w:p w14:paraId="0EF0799F" w14:textId="77777777" w:rsidR="00931779" w:rsidRPr="00931779" w:rsidRDefault="00931779" w:rsidP="00931779">
      <w:pPr>
        <w:pStyle w:val="Overskrift2"/>
      </w:pPr>
      <w:r w:rsidRPr="00931779">
        <w:rPr>
          <w:sz w:val="24"/>
          <w:szCs w:val="24"/>
        </w:rPr>
        <w:lastRenderedPageBreak/>
        <w:t>Forslag til specifikation og type på gruppen</w:t>
      </w:r>
      <w:r w:rsidRPr="00931779">
        <w:rPr>
          <w:rStyle w:val="Fodnotehenvisning"/>
          <w:sz w:val="24"/>
          <w:szCs w:val="24"/>
        </w:rPr>
        <w:footnoteReference w:id="1"/>
      </w:r>
    </w:p>
    <w:tbl>
      <w:tblPr>
        <w:tblStyle w:val="Tabel-Gitter"/>
        <w:tblW w:w="8500" w:type="dxa"/>
        <w:tblLook w:val="04A0" w:firstRow="1" w:lastRow="0" w:firstColumn="1" w:lastColumn="0" w:noHBand="0" w:noVBand="1"/>
        <w:tblDescription w:val="Specifikation og type på gruppen"/>
      </w:tblPr>
      <w:tblGrid>
        <w:gridCol w:w="8500"/>
      </w:tblGrid>
      <w:tr w:rsidR="00931779" w14:paraId="6F99A291" w14:textId="77777777" w:rsidTr="00931779">
        <w:tc>
          <w:tcPr>
            <w:tcW w:w="8500" w:type="dxa"/>
          </w:tcPr>
          <w:p w14:paraId="3A768358" w14:textId="77777777" w:rsidR="00931779" w:rsidRDefault="00931779" w:rsidP="00B32072">
            <w:pPr>
              <w:pStyle w:val="Tabelrkkeoverskrift"/>
            </w:pPr>
            <w:r>
              <w:t>Specifikation</w:t>
            </w:r>
          </w:p>
        </w:tc>
      </w:tr>
      <w:tr w:rsidR="00931779" w14:paraId="0D10A96F" w14:textId="77777777" w:rsidTr="00931779">
        <w:tc>
          <w:tcPr>
            <w:tcW w:w="8500" w:type="dxa"/>
          </w:tcPr>
          <w:p w14:paraId="73FE83DE" w14:textId="77777777" w:rsidR="00931779" w:rsidRDefault="00931779" w:rsidP="00B32072">
            <w:pPr>
              <w:pStyle w:val="Tabelrkkeoverskrift"/>
            </w:pPr>
          </w:p>
          <w:p w14:paraId="0615CAC5" w14:textId="77777777" w:rsidR="00931779" w:rsidRDefault="00931779" w:rsidP="00B32072">
            <w:pPr>
              <w:pStyle w:val="Tabelrkkeoverskrift"/>
            </w:pPr>
          </w:p>
        </w:tc>
      </w:tr>
      <w:tr w:rsidR="00931779" w14:paraId="7359D284" w14:textId="77777777" w:rsidTr="00931779">
        <w:tc>
          <w:tcPr>
            <w:tcW w:w="8500" w:type="dxa"/>
          </w:tcPr>
          <w:p w14:paraId="5340ADD6" w14:textId="77777777" w:rsidR="00931779" w:rsidRDefault="00931779" w:rsidP="00B32072">
            <w:pPr>
              <w:pStyle w:val="Tabelrkkeoverskrift"/>
            </w:pPr>
            <w:r>
              <w:t>Type</w:t>
            </w:r>
          </w:p>
        </w:tc>
      </w:tr>
      <w:tr w:rsidR="00931779" w14:paraId="20C3C03A" w14:textId="77777777" w:rsidTr="00931779">
        <w:tc>
          <w:tcPr>
            <w:tcW w:w="8500" w:type="dxa"/>
          </w:tcPr>
          <w:p w14:paraId="57EE01BF" w14:textId="77777777" w:rsidR="00931779" w:rsidRDefault="00931779" w:rsidP="00B32072">
            <w:pPr>
              <w:pStyle w:val="Tabelrkkeoverskrift"/>
            </w:pPr>
          </w:p>
          <w:p w14:paraId="60C5D686" w14:textId="77777777" w:rsidR="00931779" w:rsidRDefault="00931779" w:rsidP="00B32072">
            <w:pPr>
              <w:pStyle w:val="Tabelrkkeoverskrift"/>
            </w:pPr>
          </w:p>
        </w:tc>
      </w:tr>
    </w:tbl>
    <w:p w14:paraId="2066FB8C" w14:textId="77777777" w:rsidR="00931779" w:rsidRPr="00931779" w:rsidRDefault="00931779" w:rsidP="00931779">
      <w:pPr>
        <w:pStyle w:val="Overskrift2"/>
        <w:rPr>
          <w:sz w:val="24"/>
          <w:szCs w:val="24"/>
        </w:rPr>
      </w:pPr>
      <w:r w:rsidRPr="00931779">
        <w:rPr>
          <w:sz w:val="24"/>
          <w:szCs w:val="24"/>
        </w:rPr>
        <w:t>Forslag til navn på gruppen</w:t>
      </w:r>
    </w:p>
    <w:tbl>
      <w:tblPr>
        <w:tblStyle w:val="Tabel-Gitter"/>
        <w:tblW w:w="0" w:type="auto"/>
        <w:tblLook w:val="04A0" w:firstRow="1" w:lastRow="0" w:firstColumn="1" w:lastColumn="0" w:noHBand="0" w:noVBand="1"/>
        <w:tblDescription w:val="Forslag til navn på gruppen"/>
      </w:tblPr>
      <w:tblGrid>
        <w:gridCol w:w="8493"/>
      </w:tblGrid>
      <w:tr w:rsidR="00931779" w14:paraId="4DA91487" w14:textId="77777777" w:rsidTr="00931779">
        <w:tc>
          <w:tcPr>
            <w:tcW w:w="8493" w:type="dxa"/>
          </w:tcPr>
          <w:p w14:paraId="34DAEC54" w14:textId="77777777" w:rsidR="00931779" w:rsidRDefault="00931779" w:rsidP="00B32072"/>
        </w:tc>
      </w:tr>
    </w:tbl>
    <w:p w14:paraId="18D50618" w14:textId="77777777" w:rsidR="00931779" w:rsidRPr="00931779" w:rsidRDefault="00931779" w:rsidP="00931779">
      <w:pPr>
        <w:pStyle w:val="Overskrift2"/>
        <w:rPr>
          <w:sz w:val="24"/>
          <w:szCs w:val="24"/>
        </w:rPr>
      </w:pPr>
      <w:r w:rsidRPr="00931779">
        <w:rPr>
          <w:sz w:val="24"/>
          <w:szCs w:val="24"/>
        </w:rPr>
        <w:t>Baggrund for henvendelsen</w:t>
      </w:r>
    </w:p>
    <w:tbl>
      <w:tblPr>
        <w:tblStyle w:val="Tabel-Gitter"/>
        <w:tblW w:w="0" w:type="auto"/>
        <w:tblLook w:val="04A0" w:firstRow="1" w:lastRow="0" w:firstColumn="1" w:lastColumn="0" w:noHBand="0" w:noVBand="1"/>
        <w:tblDescription w:val="Baggrund for henvendelsen"/>
      </w:tblPr>
      <w:tblGrid>
        <w:gridCol w:w="8493"/>
      </w:tblGrid>
      <w:tr w:rsidR="00931779" w14:paraId="189BEF73" w14:textId="77777777" w:rsidTr="00931779">
        <w:tc>
          <w:tcPr>
            <w:tcW w:w="8493" w:type="dxa"/>
          </w:tcPr>
          <w:p w14:paraId="70881852" w14:textId="77777777" w:rsidR="00931779" w:rsidRDefault="00931779" w:rsidP="00B32072"/>
          <w:p w14:paraId="3019FDF2" w14:textId="77777777" w:rsidR="00931779" w:rsidRDefault="00931779" w:rsidP="00B32072"/>
          <w:p w14:paraId="70300600" w14:textId="77777777" w:rsidR="00931779" w:rsidRDefault="00931779" w:rsidP="00B32072"/>
          <w:p w14:paraId="7D632D13" w14:textId="77777777" w:rsidR="00931779" w:rsidRDefault="00931779" w:rsidP="00B32072"/>
          <w:p w14:paraId="60C53480" w14:textId="77777777" w:rsidR="00931779" w:rsidRDefault="00931779" w:rsidP="00B32072"/>
          <w:p w14:paraId="087C036C" w14:textId="77777777" w:rsidR="00931779" w:rsidRDefault="00931779" w:rsidP="00B32072"/>
        </w:tc>
      </w:tr>
    </w:tbl>
    <w:p w14:paraId="313DBE82" w14:textId="77777777" w:rsidR="00931779" w:rsidRDefault="00931779" w:rsidP="00931779"/>
    <w:p w14:paraId="28C24FC1" w14:textId="77777777" w:rsidR="00931779" w:rsidRPr="00931779" w:rsidRDefault="00931779" w:rsidP="00931779">
      <w:pPr>
        <w:pStyle w:val="Overskrift2"/>
        <w:rPr>
          <w:sz w:val="24"/>
          <w:szCs w:val="24"/>
        </w:rPr>
      </w:pPr>
      <w:r w:rsidRPr="00931779">
        <w:rPr>
          <w:sz w:val="24"/>
          <w:szCs w:val="24"/>
        </w:rPr>
        <w:t>Krav til gruppen</w:t>
      </w:r>
    </w:p>
    <w:p w14:paraId="417A6060" w14:textId="77777777" w:rsidR="00931779" w:rsidRDefault="00931779" w:rsidP="00931779">
      <w:r w:rsidRPr="003633A5">
        <w:t>SKS-koder, der beskriver kravene for, at en patient kan grupperes til gruppen.</w:t>
      </w:r>
    </w:p>
    <w:p w14:paraId="621DFC50" w14:textId="7BA8368F" w:rsidR="00931779" w:rsidRPr="00FA5870" w:rsidRDefault="00931779" w:rsidP="00931779">
      <w:r w:rsidRPr="003B4D05">
        <w:rPr>
          <w:b/>
          <w:color w:val="003F62" w:themeColor="accent1" w:themeShade="80"/>
        </w:rPr>
        <w:t xml:space="preserve">NB: Hvis der skal oprettes nye SKS-koder, så skal afdelingen for </w:t>
      </w:r>
      <w:r>
        <w:rPr>
          <w:b/>
          <w:color w:val="003F62" w:themeColor="accent1" w:themeShade="80"/>
        </w:rPr>
        <w:t>Klassifikationer og Inddata</w:t>
      </w:r>
      <w:r w:rsidRPr="003B4D05">
        <w:rPr>
          <w:b/>
          <w:color w:val="003F62" w:themeColor="accent1" w:themeShade="80"/>
        </w:rPr>
        <w:t xml:space="preserve"> kontaktes. Læs mere </w:t>
      </w:r>
      <w:r>
        <w:fldChar w:fldCharType="begin"/>
      </w:r>
      <w:r>
        <w:instrText xml:space="preserve"> HYPERLINK "https://sundhedsdatastyrelsen.dk/indberetning/klassifikationer/sks-klassifikationer/kodeoensker" </w:instrText>
      </w:r>
      <w:r>
        <w:fldChar w:fldCharType="separate"/>
      </w:r>
      <w:r w:rsidRPr="00B768CC">
        <w:rPr>
          <w:rStyle w:val="Hyperlink"/>
          <w:b/>
          <w:i/>
        </w:rPr>
        <w:t>he</w:t>
      </w:r>
      <w:r w:rsidRPr="00B768CC">
        <w:rPr>
          <w:rStyle w:val="Hyperlink"/>
          <w:b/>
          <w:i/>
        </w:rPr>
        <w:t>r</w:t>
      </w:r>
      <w:r>
        <w:rPr>
          <w:rStyle w:val="Hyperlink"/>
          <w:b/>
          <w:i/>
        </w:rPr>
        <w:fldChar w:fldCharType="end"/>
      </w:r>
      <w:r>
        <w:rPr>
          <w:b/>
        </w:rPr>
        <w:t xml:space="preserve"> </w:t>
      </w:r>
    </w:p>
    <w:tbl>
      <w:tblPr>
        <w:tblStyle w:val="Tabel-Gitter"/>
        <w:tblW w:w="0" w:type="auto"/>
        <w:tblLook w:val="04A0" w:firstRow="1" w:lastRow="0" w:firstColumn="1" w:lastColumn="0" w:noHBand="0" w:noVBand="1"/>
        <w:tblDescription w:val="Krav til gruppen"/>
      </w:tblPr>
      <w:tblGrid>
        <w:gridCol w:w="8493"/>
      </w:tblGrid>
      <w:tr w:rsidR="00931779" w14:paraId="53636595" w14:textId="77777777" w:rsidTr="00931779">
        <w:trPr>
          <w:cantSplit/>
        </w:trPr>
        <w:tc>
          <w:tcPr>
            <w:tcW w:w="8493" w:type="dxa"/>
          </w:tcPr>
          <w:p w14:paraId="336575DC" w14:textId="77777777" w:rsidR="00931779" w:rsidRPr="00FA5870" w:rsidRDefault="00931779" w:rsidP="00B32072">
            <w:pPr>
              <w:pStyle w:val="Tabelrkkeoverskrift"/>
            </w:pPr>
            <w:r w:rsidRPr="00FA5870">
              <w:t>Aktionsdiagnose</w:t>
            </w:r>
          </w:p>
          <w:p w14:paraId="566748DF" w14:textId="77777777" w:rsidR="00931779" w:rsidRPr="00FA5870" w:rsidRDefault="00931779" w:rsidP="00B32072">
            <w:pPr>
              <w:pStyle w:val="Tabeltekst"/>
            </w:pPr>
            <w:r w:rsidRPr="00FA5870">
              <w:t>Anfør eventuelle krav til aktionsdiagnosen. Dette kan også være et krav om at aktionsdiagnosen skal være i et specielt interval – fx at aktionsdiagnosen skal være fra MDC02 Øjensygdomme.</w:t>
            </w:r>
          </w:p>
        </w:tc>
      </w:tr>
      <w:tr w:rsidR="00931779" w14:paraId="2A9A47E2" w14:textId="77777777" w:rsidTr="00931779">
        <w:trPr>
          <w:cantSplit/>
        </w:trPr>
        <w:tc>
          <w:tcPr>
            <w:tcW w:w="8493" w:type="dxa"/>
          </w:tcPr>
          <w:p w14:paraId="67E3EDAB" w14:textId="77777777" w:rsidR="00931779" w:rsidRDefault="00931779" w:rsidP="00B32072"/>
          <w:p w14:paraId="53EC4830" w14:textId="29958389" w:rsidR="00931779" w:rsidRDefault="00931779" w:rsidP="00B32072"/>
        </w:tc>
      </w:tr>
      <w:tr w:rsidR="00931779" w14:paraId="45BEDBBF" w14:textId="77777777" w:rsidTr="00931779">
        <w:trPr>
          <w:cantSplit/>
        </w:trPr>
        <w:tc>
          <w:tcPr>
            <w:tcW w:w="8493" w:type="dxa"/>
          </w:tcPr>
          <w:p w14:paraId="7BC478E6" w14:textId="77777777" w:rsidR="00931779" w:rsidRDefault="00931779" w:rsidP="00B32072">
            <w:pPr>
              <w:pStyle w:val="Tabelrkkeoverskrift"/>
            </w:pPr>
            <w:r w:rsidRPr="00FA5870">
              <w:t>Ti</w:t>
            </w:r>
            <w:r>
              <w:t>llægskoder til aktionsdiagnosen</w:t>
            </w:r>
            <w:r w:rsidRPr="00FA5870">
              <w:t xml:space="preserve"> </w:t>
            </w:r>
          </w:p>
          <w:p w14:paraId="3B5EFA8E" w14:textId="77777777" w:rsidR="00931779" w:rsidRDefault="00931779" w:rsidP="00B32072">
            <w:pPr>
              <w:pStyle w:val="Tabeltekst"/>
            </w:pPr>
            <w:r w:rsidRPr="00FA5870">
              <w:t>Er der krav til tillægskoder? Her skal det også overvejes om der skal være tillægskodet til en bestemt diagnose eller om det er nok, at den bare er registreret på en af diagnoserne.</w:t>
            </w:r>
          </w:p>
        </w:tc>
      </w:tr>
      <w:tr w:rsidR="00931779" w14:paraId="0DB924A9" w14:textId="77777777" w:rsidTr="00931779">
        <w:trPr>
          <w:cantSplit/>
        </w:trPr>
        <w:tc>
          <w:tcPr>
            <w:tcW w:w="8493" w:type="dxa"/>
          </w:tcPr>
          <w:p w14:paraId="32E17102" w14:textId="77777777" w:rsidR="00931779" w:rsidRDefault="00931779" w:rsidP="00B32072"/>
        </w:tc>
      </w:tr>
      <w:tr w:rsidR="00931779" w14:paraId="07452D16" w14:textId="77777777" w:rsidTr="00931779">
        <w:trPr>
          <w:cantSplit/>
        </w:trPr>
        <w:tc>
          <w:tcPr>
            <w:tcW w:w="8493" w:type="dxa"/>
          </w:tcPr>
          <w:p w14:paraId="12C00D16" w14:textId="77777777" w:rsidR="00931779" w:rsidRDefault="00931779" w:rsidP="00B32072">
            <w:pPr>
              <w:pStyle w:val="Tabelrkkeoverskrift"/>
            </w:pPr>
            <w:r>
              <w:t>Bidiagnoser</w:t>
            </w:r>
          </w:p>
          <w:p w14:paraId="6CC2C67A" w14:textId="77777777" w:rsidR="00931779" w:rsidRDefault="00931779" w:rsidP="00B32072">
            <w:pPr>
              <w:pStyle w:val="Tabeltekst"/>
            </w:pPr>
            <w:r w:rsidRPr="00FA5870">
              <w:t>Angiv eventuelle krav til bidiagnoser. Her kan det også være et krav om, at bidiagnoserne skal være fra et bestemt interval – fx at bidiagnosen skal være en cancer-diagnose, DC*.</w:t>
            </w:r>
          </w:p>
        </w:tc>
      </w:tr>
      <w:tr w:rsidR="00931779" w14:paraId="1448EC90" w14:textId="77777777" w:rsidTr="00931779">
        <w:trPr>
          <w:cantSplit/>
        </w:trPr>
        <w:tc>
          <w:tcPr>
            <w:tcW w:w="8493" w:type="dxa"/>
          </w:tcPr>
          <w:p w14:paraId="29C20BBC" w14:textId="77777777" w:rsidR="00931779" w:rsidRDefault="00931779" w:rsidP="00B32072"/>
        </w:tc>
      </w:tr>
      <w:tr w:rsidR="00931779" w14:paraId="6DAFEAC6" w14:textId="77777777" w:rsidTr="00931779">
        <w:trPr>
          <w:cantSplit/>
        </w:trPr>
        <w:tc>
          <w:tcPr>
            <w:tcW w:w="8493" w:type="dxa"/>
          </w:tcPr>
          <w:p w14:paraId="4CA80BCE" w14:textId="77777777" w:rsidR="00931779" w:rsidRDefault="00931779" w:rsidP="00B32072">
            <w:pPr>
              <w:pStyle w:val="Tabelrkkeoverskrift"/>
            </w:pPr>
            <w:r>
              <w:t>Procedurer</w:t>
            </w:r>
          </w:p>
          <w:p w14:paraId="65D9C037" w14:textId="77777777" w:rsidR="00931779" w:rsidRDefault="00931779" w:rsidP="00B32072">
            <w:pPr>
              <w:pStyle w:val="Tabeltekst"/>
            </w:pPr>
            <w:r w:rsidRPr="00FA5870">
              <w:t xml:space="preserve">Er der krav til procedurer? Her kan der med fordel tænkes i grupper af procedurekoder – fx der skal være mindst en procedure fra én gruppe af procedurer samt mindst en fra en anden gruppe af procedurer osv.  </w:t>
            </w:r>
          </w:p>
        </w:tc>
      </w:tr>
      <w:tr w:rsidR="00931779" w14:paraId="57BCA5DF" w14:textId="77777777" w:rsidTr="00931779">
        <w:trPr>
          <w:cantSplit/>
        </w:trPr>
        <w:tc>
          <w:tcPr>
            <w:tcW w:w="8493" w:type="dxa"/>
          </w:tcPr>
          <w:p w14:paraId="627FB12B" w14:textId="77777777" w:rsidR="00931779" w:rsidRDefault="00931779" w:rsidP="00B32072"/>
        </w:tc>
      </w:tr>
      <w:tr w:rsidR="00931779" w14:paraId="63967A33" w14:textId="77777777" w:rsidTr="00931779">
        <w:trPr>
          <w:cantSplit/>
        </w:trPr>
        <w:tc>
          <w:tcPr>
            <w:tcW w:w="8493" w:type="dxa"/>
          </w:tcPr>
          <w:p w14:paraId="7B344163" w14:textId="77777777" w:rsidR="00931779" w:rsidRDefault="00931779" w:rsidP="00B32072">
            <w:pPr>
              <w:pStyle w:val="Tabelrkkeoverskrift"/>
            </w:pPr>
            <w:r>
              <w:t>Tillægskoder til procedurer</w:t>
            </w:r>
          </w:p>
          <w:p w14:paraId="1EBD69F4" w14:textId="77777777" w:rsidR="00931779" w:rsidRDefault="00931779" w:rsidP="00B32072">
            <w:pPr>
              <w:pStyle w:val="Tabeltekst"/>
            </w:pPr>
            <w:r w:rsidRPr="00FA5870">
              <w:t>Er der krav til tillægskoder. Her skal det også overvejes om der skal være tillægskodet til en bestemt procedure eller om det er nok, at den bare er registreret på en af procedurerne.</w:t>
            </w:r>
          </w:p>
        </w:tc>
      </w:tr>
      <w:tr w:rsidR="00931779" w14:paraId="45EE276B" w14:textId="77777777" w:rsidTr="00931779">
        <w:trPr>
          <w:cantSplit/>
        </w:trPr>
        <w:tc>
          <w:tcPr>
            <w:tcW w:w="8493" w:type="dxa"/>
          </w:tcPr>
          <w:p w14:paraId="4CA08A80" w14:textId="77777777" w:rsidR="00931779" w:rsidRDefault="00931779" w:rsidP="00B32072"/>
        </w:tc>
      </w:tr>
      <w:tr w:rsidR="00931779" w14:paraId="3DFCCF64" w14:textId="77777777" w:rsidTr="00931779">
        <w:trPr>
          <w:cantSplit/>
        </w:trPr>
        <w:tc>
          <w:tcPr>
            <w:tcW w:w="8493" w:type="dxa"/>
          </w:tcPr>
          <w:p w14:paraId="5C6B0252" w14:textId="77777777" w:rsidR="00931779" w:rsidRDefault="00931779" w:rsidP="00B32072">
            <w:pPr>
              <w:pStyle w:val="Tabelrkkeoverskrift"/>
            </w:pPr>
            <w:r>
              <w:t>Alder</w:t>
            </w:r>
            <w:r w:rsidRPr="00FA5870">
              <w:t xml:space="preserve"> </w:t>
            </w:r>
          </w:p>
          <w:p w14:paraId="1044E473" w14:textId="77777777" w:rsidR="00931779" w:rsidRDefault="00931779" w:rsidP="00B32072">
            <w:pPr>
              <w:pStyle w:val="Tabeltekst"/>
            </w:pPr>
            <w:r w:rsidRPr="00FA5870">
              <w:t>Anfør her hvis gruppen skal gælde for en bestem aldersgruppe.</w:t>
            </w:r>
          </w:p>
        </w:tc>
      </w:tr>
      <w:tr w:rsidR="00931779" w14:paraId="158594B9" w14:textId="77777777" w:rsidTr="00931779">
        <w:trPr>
          <w:cantSplit/>
        </w:trPr>
        <w:tc>
          <w:tcPr>
            <w:tcW w:w="8493" w:type="dxa"/>
          </w:tcPr>
          <w:p w14:paraId="587EDA32" w14:textId="77777777" w:rsidR="00931779" w:rsidRDefault="00931779" w:rsidP="00B32072"/>
        </w:tc>
      </w:tr>
    </w:tbl>
    <w:p w14:paraId="40A7278B" w14:textId="77777777" w:rsidR="00931779" w:rsidRPr="00931779" w:rsidRDefault="00931779" w:rsidP="00931779">
      <w:pPr>
        <w:pStyle w:val="Overskrift2"/>
        <w:rPr>
          <w:sz w:val="24"/>
          <w:szCs w:val="24"/>
        </w:rPr>
      </w:pPr>
      <w:r w:rsidRPr="00931779">
        <w:rPr>
          <w:sz w:val="24"/>
          <w:szCs w:val="24"/>
        </w:rPr>
        <w:t>Bemærkninger til grupperingskrav</w:t>
      </w:r>
    </w:p>
    <w:tbl>
      <w:tblPr>
        <w:tblStyle w:val="Tabel-Gitter"/>
        <w:tblW w:w="0" w:type="auto"/>
        <w:tblLook w:val="04A0" w:firstRow="1" w:lastRow="0" w:firstColumn="1" w:lastColumn="0" w:noHBand="0" w:noVBand="1"/>
        <w:tblDescription w:val="Bemærkninger til grupperingskrav"/>
      </w:tblPr>
      <w:tblGrid>
        <w:gridCol w:w="8493"/>
      </w:tblGrid>
      <w:tr w:rsidR="00931779" w14:paraId="46FB2E09" w14:textId="77777777" w:rsidTr="00931779">
        <w:tc>
          <w:tcPr>
            <w:tcW w:w="8493" w:type="dxa"/>
          </w:tcPr>
          <w:p w14:paraId="67A4CB06" w14:textId="77777777" w:rsidR="00931779" w:rsidRDefault="00931779" w:rsidP="00B32072"/>
          <w:p w14:paraId="380D829E" w14:textId="77777777" w:rsidR="00931779" w:rsidRDefault="00931779" w:rsidP="00B32072"/>
          <w:p w14:paraId="6ABF465C" w14:textId="77777777" w:rsidR="00931779" w:rsidRDefault="00931779" w:rsidP="00B32072"/>
        </w:tc>
      </w:tr>
    </w:tbl>
    <w:p w14:paraId="2D21D75A" w14:textId="77777777" w:rsidR="00931779" w:rsidRPr="00931779" w:rsidRDefault="00931779" w:rsidP="00931779">
      <w:pPr>
        <w:pStyle w:val="Overskrift2"/>
        <w:rPr>
          <w:sz w:val="24"/>
          <w:szCs w:val="24"/>
        </w:rPr>
      </w:pPr>
      <w:r w:rsidRPr="00931779">
        <w:rPr>
          <w:sz w:val="24"/>
          <w:szCs w:val="24"/>
        </w:rPr>
        <w:t>Forventet antal patienter per år på landsplan</w:t>
      </w:r>
    </w:p>
    <w:tbl>
      <w:tblPr>
        <w:tblStyle w:val="Tabel-Gitter"/>
        <w:tblW w:w="0" w:type="auto"/>
        <w:tblLook w:val="04A0" w:firstRow="1" w:lastRow="0" w:firstColumn="1" w:lastColumn="0" w:noHBand="0" w:noVBand="1"/>
        <w:tblDescription w:val="Forventet antal patienter per år på landsplan"/>
      </w:tblPr>
      <w:tblGrid>
        <w:gridCol w:w="8493"/>
      </w:tblGrid>
      <w:tr w:rsidR="00931779" w14:paraId="2F4237C6" w14:textId="77777777" w:rsidTr="00931779">
        <w:trPr>
          <w:cantSplit/>
        </w:trPr>
        <w:tc>
          <w:tcPr>
            <w:tcW w:w="8493" w:type="dxa"/>
          </w:tcPr>
          <w:p w14:paraId="064F677F" w14:textId="6660E915" w:rsidR="00931779" w:rsidRDefault="00931779" w:rsidP="00B32072"/>
        </w:tc>
      </w:tr>
    </w:tbl>
    <w:p w14:paraId="1A626918" w14:textId="77777777" w:rsidR="00931779" w:rsidRPr="00931779" w:rsidRDefault="00931779" w:rsidP="00931779">
      <w:pPr>
        <w:pStyle w:val="Overskrift2"/>
        <w:rPr>
          <w:sz w:val="28"/>
          <w:szCs w:val="28"/>
        </w:rPr>
      </w:pPr>
      <w:r w:rsidRPr="00931779">
        <w:rPr>
          <w:sz w:val="28"/>
          <w:szCs w:val="28"/>
        </w:rPr>
        <w:lastRenderedPageBreak/>
        <w:t>Omkostningsberegning</w:t>
      </w:r>
    </w:p>
    <w:p w14:paraId="134D631A" w14:textId="741B7E59" w:rsidR="00931779" w:rsidRDefault="00931779" w:rsidP="00931779">
      <w:r w:rsidRPr="005869FB">
        <w:t xml:space="preserve">For at have et </w:t>
      </w:r>
      <w:r w:rsidRPr="00951C05">
        <w:t>estimat</w:t>
      </w:r>
      <w:r w:rsidRPr="005869FB">
        <w:t xml:space="preserve"> af ressourceforbruget til takstberegningen, skal følgende udfyldes. </w:t>
      </w:r>
      <w:r>
        <w:rPr>
          <w:iCs/>
          <w:szCs w:val="22"/>
        </w:rPr>
        <w:t>Ressourceforbruget skal beskrive hele indlæggelsen eller besøget</w:t>
      </w:r>
      <w:r w:rsidRPr="005869FB">
        <w:t>. Hvis det ikke er muligt at udfylde oplysningerne, skal der angives et skøn på omkostningsniveauet.</w:t>
      </w:r>
    </w:p>
    <w:p w14:paraId="1124D9EE" w14:textId="1AEC3E37" w:rsidR="00931779" w:rsidRPr="00931779" w:rsidRDefault="00931779" w:rsidP="00931779">
      <w:pPr>
        <w:rPr>
          <w:b/>
          <w:color w:val="003F62" w:themeColor="accent1" w:themeShade="80"/>
          <w:szCs w:val="22"/>
        </w:rPr>
      </w:pPr>
      <w:r w:rsidRPr="009510E1">
        <w:rPr>
          <w:b/>
          <w:color w:val="003F62" w:themeColor="accent1" w:themeShade="80"/>
        </w:rPr>
        <w:t xml:space="preserve">Aktivér nedenstående skema ved at dobbelt-klikke på det og </w:t>
      </w:r>
      <w:r w:rsidRPr="009510E1">
        <w:rPr>
          <w:b/>
          <w:color w:val="003F62" w:themeColor="accent1" w:themeShade="80"/>
          <w:szCs w:val="22"/>
        </w:rPr>
        <w:t>udfyld kun de blå felter.</w:t>
      </w:r>
    </w:p>
    <w:p w14:paraId="4DC940F3" w14:textId="77777777" w:rsidR="00931779" w:rsidRDefault="00931779" w:rsidP="00931779">
      <w:pPr>
        <w:rPr>
          <w:i/>
          <w:szCs w:val="22"/>
        </w:rPr>
      </w:pPr>
      <w:r w:rsidRPr="005869FB">
        <w:rPr>
          <w:i/>
          <w:szCs w:val="22"/>
        </w:rPr>
        <w:t>Timesatsen for læge og sygeplejerske er vejledende. Hvis man mener, at timesatsen er en anden, så er man velkommen til at ændre det.</w:t>
      </w:r>
    </w:p>
    <w:bookmarkStart w:id="4" w:name="_MON_1309852499"/>
    <w:bookmarkStart w:id="5" w:name="_MON_1309852510"/>
    <w:bookmarkStart w:id="6" w:name="_MON_1309852545"/>
    <w:bookmarkStart w:id="7" w:name="_MON_1309852556"/>
    <w:bookmarkStart w:id="8" w:name="_MON_1309852626"/>
    <w:bookmarkStart w:id="9" w:name="_MON_1309852763"/>
    <w:bookmarkStart w:id="10" w:name="_MON_1309852808"/>
    <w:bookmarkStart w:id="11" w:name="_MON_1309852916"/>
    <w:bookmarkStart w:id="12" w:name="_MON_1309852943"/>
    <w:bookmarkStart w:id="13" w:name="_MON_1309852975"/>
    <w:bookmarkStart w:id="14" w:name="_MON_1309853013"/>
    <w:bookmarkStart w:id="15" w:name="_MON_1309853029"/>
    <w:bookmarkStart w:id="16" w:name="_MON_1309862265"/>
    <w:bookmarkStart w:id="17" w:name="_MON_1312191738"/>
    <w:bookmarkStart w:id="18" w:name="_MON_1315055341"/>
    <w:bookmarkStart w:id="19" w:name="_MON_1356787203"/>
    <w:bookmarkStart w:id="20" w:name="_MON_1356862758"/>
    <w:bookmarkStart w:id="21" w:name="_MON_1357124971"/>
    <w:bookmarkStart w:id="22" w:name="_MON_1357125134"/>
    <w:bookmarkStart w:id="23" w:name="_MON_1357125270"/>
    <w:bookmarkStart w:id="24" w:name="_MON_1358320285"/>
    <w:bookmarkStart w:id="25" w:name="_MON_1358320325"/>
    <w:bookmarkStart w:id="26" w:name="_MON_1358320340"/>
    <w:bookmarkStart w:id="27" w:name="_MON_1358320507"/>
    <w:bookmarkStart w:id="28" w:name="_MON_1358320633"/>
    <w:bookmarkStart w:id="29" w:name="_MON_1358320801"/>
    <w:bookmarkStart w:id="30" w:name="_MON_1358320813"/>
    <w:bookmarkStart w:id="31" w:name="_MON_1358320831"/>
    <w:bookmarkStart w:id="32" w:name="_MON_1358320847"/>
    <w:bookmarkStart w:id="33" w:name="_MON_1358320882"/>
    <w:bookmarkStart w:id="34" w:name="_MON_1358320894"/>
    <w:bookmarkStart w:id="35" w:name="_MON_1358323623"/>
    <w:bookmarkStart w:id="36" w:name="_MON_1358328625"/>
    <w:bookmarkStart w:id="37" w:name="_MON_1358841218"/>
    <w:bookmarkStart w:id="38" w:name="_MON_1360059295"/>
    <w:bookmarkStart w:id="39" w:name="_MON_1360062911"/>
    <w:bookmarkStart w:id="40" w:name="_MON_1360062932"/>
    <w:bookmarkStart w:id="41" w:name="_MON_1360062980"/>
    <w:bookmarkStart w:id="42" w:name="_MON_1360062997"/>
    <w:bookmarkStart w:id="43" w:name="_MON_1360063008"/>
    <w:bookmarkStart w:id="44" w:name="_MON_1360063108"/>
    <w:bookmarkStart w:id="45" w:name="_MON_1360064956"/>
    <w:bookmarkStart w:id="46" w:name="_MON_1360065074"/>
    <w:bookmarkStart w:id="47" w:name="_MON_1360065089"/>
    <w:bookmarkStart w:id="48" w:name="_MON_1360065106"/>
    <w:bookmarkStart w:id="49" w:name="_MON_1360065128"/>
    <w:bookmarkStart w:id="50" w:name="_MON_1360065202"/>
    <w:bookmarkStart w:id="51" w:name="_MON_1360065228"/>
    <w:bookmarkStart w:id="52" w:name="_MON_1360065247"/>
    <w:bookmarkStart w:id="53" w:name="_MON_1360065279"/>
    <w:bookmarkStart w:id="54" w:name="_MON_1360065311"/>
    <w:bookmarkStart w:id="55" w:name="_MON_1360065343"/>
    <w:bookmarkStart w:id="56" w:name="_MON_1360065360"/>
    <w:bookmarkStart w:id="57" w:name="_MON_1360065395"/>
    <w:bookmarkStart w:id="58" w:name="_MON_1360065414"/>
    <w:bookmarkStart w:id="59" w:name="_MON_1360065508"/>
    <w:bookmarkStart w:id="60" w:name="_MON_1360065542"/>
    <w:bookmarkStart w:id="61" w:name="_MON_1360065561"/>
    <w:bookmarkStart w:id="62" w:name="_MON_1360145255"/>
    <w:bookmarkStart w:id="63" w:name="_MON_1360147076"/>
    <w:bookmarkStart w:id="64" w:name="_MON_1360147239"/>
    <w:bookmarkStart w:id="65" w:name="_MON_1309850931"/>
    <w:bookmarkStart w:id="66" w:name="_MON_1309850942"/>
    <w:bookmarkStart w:id="67" w:name="_MON_1309850992"/>
    <w:bookmarkStart w:id="68" w:name="_MON_1309851513"/>
    <w:bookmarkStart w:id="69" w:name="_MON_1309851569"/>
    <w:bookmarkStart w:id="70" w:name="_MON_1309851684"/>
    <w:bookmarkStart w:id="71" w:name="_MON_1309851921"/>
    <w:bookmarkStart w:id="72" w:name="_MON_1309852046"/>
    <w:bookmarkStart w:id="73" w:name="_MON_1309852287"/>
    <w:bookmarkStart w:id="74" w:name="_MON_130985243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Start w:id="75" w:name="_MON_1309852460"/>
    <w:bookmarkEnd w:id="75"/>
    <w:p w14:paraId="3CCD7AAD" w14:textId="3985B035" w:rsidR="00931779" w:rsidRDefault="00931779" w:rsidP="00931779">
      <w:r>
        <w:object w:dxaOrig="10530" w:dyaOrig="8283" w14:anchorId="7B590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Omkostningsberegningsskema" style="width:472.2pt;height:417.05pt" o:ole="">
            <v:imagedata r:id="rId9" o:title=""/>
          </v:shape>
          <o:OLEObject Type="Embed" ProgID="Excel.Sheet.8" ShapeID="_x0000_i1051" DrawAspect="Content" ObjectID="_1817621071" r:id="rId10"/>
        </w:object>
      </w:r>
    </w:p>
    <w:p w14:paraId="31E814DE" w14:textId="77777777" w:rsidR="00931779" w:rsidRDefault="00931779" w:rsidP="00931779">
      <w:r>
        <w:t>Kommentar til omkostningsberegningen</w:t>
      </w:r>
    </w:p>
    <w:tbl>
      <w:tblPr>
        <w:tblStyle w:val="Tabel-Gitter"/>
        <w:tblW w:w="0" w:type="auto"/>
        <w:tblLook w:val="0400" w:firstRow="0" w:lastRow="0" w:firstColumn="0" w:lastColumn="0" w:noHBand="0" w:noVBand="1"/>
      </w:tblPr>
      <w:tblGrid>
        <w:gridCol w:w="8493"/>
      </w:tblGrid>
      <w:tr w:rsidR="00931779" w14:paraId="5CB45E91" w14:textId="77777777" w:rsidTr="00931779">
        <w:tc>
          <w:tcPr>
            <w:tcW w:w="8493" w:type="dxa"/>
          </w:tcPr>
          <w:p w14:paraId="13DB3CB3" w14:textId="77777777" w:rsidR="00931779" w:rsidRDefault="00931779" w:rsidP="00B32072">
            <w:pPr>
              <w:rPr>
                <w:szCs w:val="22"/>
              </w:rPr>
            </w:pPr>
          </w:p>
        </w:tc>
      </w:tr>
    </w:tbl>
    <w:p w14:paraId="0E9CBBB8" w14:textId="77777777" w:rsidR="00931779" w:rsidRDefault="00931779" w:rsidP="00931779">
      <w:pPr>
        <w:pStyle w:val="Bilagsoverskrift1"/>
        <w:numPr>
          <w:ilvl w:val="0"/>
          <w:numId w:val="16"/>
        </w:numPr>
      </w:pPr>
      <w:bookmarkStart w:id="76" w:name="_Ref497131702"/>
      <w:r>
        <w:lastRenderedPageBreak/>
        <w:t>Specifikation og type</w:t>
      </w:r>
      <w:bookmarkEnd w:id="76"/>
    </w:p>
    <w:p w14:paraId="3085036C" w14:textId="472976BF" w:rsidR="00931779" w:rsidRDefault="00931779" w:rsidP="00931779">
      <w:pPr>
        <w:rPr>
          <w:szCs w:val="22"/>
        </w:rPr>
      </w:pPr>
      <w:r>
        <w:rPr>
          <w:szCs w:val="22"/>
        </w:rPr>
        <w:t>Der anvendes 6 cifre i navngivningen af DRG grupper. Der er inddelt i 3 dele kaldet specifikation (S), type (T), og løbenummer (L). Der er to cifre til hver del, så DRG grupperne navngives SSTTLL.</w:t>
      </w:r>
    </w:p>
    <w:p w14:paraId="79E1265D" w14:textId="77777777" w:rsidR="00931779" w:rsidRDefault="00931779" w:rsidP="00931779">
      <w:pPr>
        <w:rPr>
          <w:szCs w:val="22"/>
        </w:rPr>
      </w:pPr>
      <w:r>
        <w:rPr>
          <w:szCs w:val="22"/>
        </w:rPr>
        <w:t>Eksempel: 01MA01 Svulster i nervesystemet, pat. mindst 18 år</w:t>
      </w:r>
    </w:p>
    <w:tbl>
      <w:tblPr>
        <w:tblStyle w:val="Tabel-Gitter"/>
        <w:tblW w:w="0" w:type="auto"/>
        <w:tblLook w:val="04A0" w:firstRow="1" w:lastRow="0" w:firstColumn="1" w:lastColumn="0" w:noHBand="0" w:noVBand="1"/>
        <w:tblDescription w:val="Eksempel"/>
      </w:tblPr>
      <w:tblGrid>
        <w:gridCol w:w="2831"/>
        <w:gridCol w:w="2831"/>
        <w:gridCol w:w="2831"/>
      </w:tblGrid>
      <w:tr w:rsidR="00931779" w14:paraId="123AA1FD" w14:textId="77777777" w:rsidTr="00931779">
        <w:tc>
          <w:tcPr>
            <w:tcW w:w="2831" w:type="dxa"/>
          </w:tcPr>
          <w:p w14:paraId="4D89BFB6" w14:textId="77777777" w:rsidR="00931779" w:rsidRDefault="00931779" w:rsidP="00B32072">
            <w:pPr>
              <w:pStyle w:val="Tabelrkkeoverskrift"/>
            </w:pPr>
            <w:r>
              <w:t>Specifikation (SS)</w:t>
            </w:r>
          </w:p>
        </w:tc>
        <w:tc>
          <w:tcPr>
            <w:tcW w:w="2831" w:type="dxa"/>
          </w:tcPr>
          <w:p w14:paraId="388C81C2" w14:textId="77777777" w:rsidR="00931779" w:rsidRDefault="00931779" w:rsidP="00B32072">
            <w:pPr>
              <w:pStyle w:val="Tabelrkkeoverskrift"/>
            </w:pPr>
            <w:r>
              <w:t>Type (TT)</w:t>
            </w:r>
          </w:p>
        </w:tc>
        <w:tc>
          <w:tcPr>
            <w:tcW w:w="2831" w:type="dxa"/>
          </w:tcPr>
          <w:p w14:paraId="015AC4C0" w14:textId="77777777" w:rsidR="00931779" w:rsidRDefault="00931779" w:rsidP="00B32072">
            <w:pPr>
              <w:pStyle w:val="Tabelrkkeoverskrift"/>
            </w:pPr>
            <w:r>
              <w:t>Løbenummer (LL)</w:t>
            </w:r>
          </w:p>
        </w:tc>
      </w:tr>
      <w:tr w:rsidR="00931779" w14:paraId="0F2CADBA" w14:textId="77777777" w:rsidTr="00931779">
        <w:tc>
          <w:tcPr>
            <w:tcW w:w="2831" w:type="dxa"/>
          </w:tcPr>
          <w:p w14:paraId="6E652F24" w14:textId="77777777" w:rsidR="00931779" w:rsidRDefault="00931779" w:rsidP="00B32072">
            <w:pPr>
              <w:pStyle w:val="Tabeltekst"/>
            </w:pPr>
            <w:r>
              <w:t>01</w:t>
            </w:r>
          </w:p>
        </w:tc>
        <w:tc>
          <w:tcPr>
            <w:tcW w:w="2831" w:type="dxa"/>
          </w:tcPr>
          <w:p w14:paraId="3ACE6151" w14:textId="77777777" w:rsidR="00931779" w:rsidRDefault="00931779" w:rsidP="00B32072">
            <w:pPr>
              <w:pStyle w:val="Tabeltekst"/>
            </w:pPr>
            <w:r>
              <w:t>MA</w:t>
            </w:r>
          </w:p>
        </w:tc>
        <w:tc>
          <w:tcPr>
            <w:tcW w:w="2831" w:type="dxa"/>
          </w:tcPr>
          <w:p w14:paraId="1A782B95" w14:textId="77777777" w:rsidR="00931779" w:rsidRDefault="00931779" w:rsidP="00B32072">
            <w:pPr>
              <w:pStyle w:val="Tabeltekst"/>
            </w:pPr>
            <w:r>
              <w:t>01</w:t>
            </w:r>
          </w:p>
        </w:tc>
      </w:tr>
    </w:tbl>
    <w:p w14:paraId="40116DB2" w14:textId="77777777" w:rsidR="00931779" w:rsidRDefault="00931779" w:rsidP="00931779">
      <w:pPr>
        <w:rPr>
          <w:szCs w:val="22"/>
        </w:rPr>
      </w:pPr>
    </w:p>
    <w:p w14:paraId="77AA172F" w14:textId="77777777" w:rsidR="00931779" w:rsidRPr="00931779" w:rsidRDefault="00931779" w:rsidP="00931779">
      <w:pPr>
        <w:pStyle w:val="Overskrift2"/>
        <w:rPr>
          <w:sz w:val="28"/>
          <w:szCs w:val="28"/>
        </w:rPr>
      </w:pPr>
      <w:r w:rsidRPr="00931779">
        <w:rPr>
          <w:sz w:val="28"/>
          <w:szCs w:val="28"/>
        </w:rPr>
        <w:t>Specifikation</w:t>
      </w:r>
    </w:p>
    <w:p w14:paraId="534857E4" w14:textId="77777777" w:rsidR="00931779" w:rsidRDefault="00931779" w:rsidP="00931779">
      <w:pPr>
        <w:rPr>
          <w:szCs w:val="22"/>
        </w:rPr>
      </w:pPr>
      <w:r>
        <w:rPr>
          <w:szCs w:val="22"/>
        </w:rPr>
        <w:t xml:space="preserve">Syntaksens første del angiver specifikationen. Specifikationen referer til om en gruppe er MDC relateret eller på anden måde hører klinisk sammen med andre grupper, nedenstående tabel viser en liste over de anvendte specifikationskoder. Hvis en gruppe kan knyttes til en MDC er specifikationen i udgangspunktet i intervallet 01-29 også selvom der ikke er diagnosekrav til gruppen. Det kan fx være DRG gruppen for Audiometri, som er en proceduregruppe uden krav </w:t>
      </w:r>
      <w:r w:rsidRPr="001679E0">
        <w:rPr>
          <w:szCs w:val="22"/>
        </w:rPr>
        <w:t>til en MDC03 diagnose (Øre-, næse-, hals- og kæbesygdomme), men da audiometri er relateret til MDC03 er specifikationen 03.</w:t>
      </w:r>
    </w:p>
    <w:p w14:paraId="19609C5F" w14:textId="77777777" w:rsidR="00931779" w:rsidRPr="00931779" w:rsidRDefault="00931779" w:rsidP="00931779">
      <w:pPr>
        <w:pStyle w:val="Overskrift2"/>
        <w:rPr>
          <w:sz w:val="24"/>
          <w:szCs w:val="24"/>
        </w:rPr>
      </w:pPr>
      <w:r w:rsidRPr="00931779">
        <w:rPr>
          <w:sz w:val="24"/>
          <w:szCs w:val="24"/>
        </w:rPr>
        <w:t>Liste over specifikationskoder</w:t>
      </w:r>
    </w:p>
    <w:tbl>
      <w:tblPr>
        <w:tblStyle w:val="Tabel-Gitter"/>
        <w:tblW w:w="8500" w:type="dxa"/>
        <w:tblLayout w:type="fixed"/>
        <w:tblLook w:val="04A0" w:firstRow="1" w:lastRow="0" w:firstColumn="1" w:lastColumn="0" w:noHBand="0" w:noVBand="1"/>
        <w:tblDescription w:val="MDC-specifikationer"/>
      </w:tblPr>
      <w:tblGrid>
        <w:gridCol w:w="7366"/>
        <w:gridCol w:w="1134"/>
      </w:tblGrid>
      <w:tr w:rsidR="00931779" w14:paraId="5EA12904" w14:textId="77777777" w:rsidTr="00931779">
        <w:trPr>
          <w:cantSplit/>
          <w:trHeight w:val="110"/>
        </w:trPr>
        <w:tc>
          <w:tcPr>
            <w:tcW w:w="7366" w:type="dxa"/>
          </w:tcPr>
          <w:p w14:paraId="2A5BBA7C" w14:textId="77777777" w:rsidR="00931779" w:rsidRDefault="00931779" w:rsidP="00B32072">
            <w:pPr>
              <w:pStyle w:val="Tabelrkkeoverskrift"/>
            </w:pPr>
            <w:r>
              <w:t xml:space="preserve">MDC specifikation eller en anden MDC relateret gruppe </w:t>
            </w:r>
          </w:p>
        </w:tc>
        <w:tc>
          <w:tcPr>
            <w:tcW w:w="1134" w:type="dxa"/>
          </w:tcPr>
          <w:p w14:paraId="1C0DF5F3" w14:textId="77777777" w:rsidR="00931779" w:rsidRDefault="00931779" w:rsidP="00B32072">
            <w:pPr>
              <w:pStyle w:val="Tabelrkkeoverskrift"/>
            </w:pPr>
            <w:r>
              <w:t xml:space="preserve">01-29 </w:t>
            </w:r>
          </w:p>
        </w:tc>
      </w:tr>
      <w:tr w:rsidR="00931779" w14:paraId="38438926" w14:textId="77777777" w:rsidTr="00931779">
        <w:trPr>
          <w:cantSplit/>
          <w:trHeight w:val="290"/>
        </w:trPr>
        <w:tc>
          <w:tcPr>
            <w:tcW w:w="7366" w:type="dxa"/>
          </w:tcPr>
          <w:p w14:paraId="67AF7211"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nervesystemet</w:t>
            </w:r>
          </w:p>
        </w:tc>
        <w:tc>
          <w:tcPr>
            <w:tcW w:w="1134" w:type="dxa"/>
          </w:tcPr>
          <w:p w14:paraId="50B7DA6E"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01</w:t>
            </w:r>
          </w:p>
        </w:tc>
      </w:tr>
      <w:tr w:rsidR="00931779" w14:paraId="76EBAE40" w14:textId="77777777" w:rsidTr="00931779">
        <w:trPr>
          <w:cantSplit/>
          <w:trHeight w:val="290"/>
        </w:trPr>
        <w:tc>
          <w:tcPr>
            <w:tcW w:w="7366" w:type="dxa"/>
          </w:tcPr>
          <w:p w14:paraId="11F152D2"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Øjensygdomme</w:t>
            </w:r>
          </w:p>
        </w:tc>
        <w:tc>
          <w:tcPr>
            <w:tcW w:w="1134" w:type="dxa"/>
          </w:tcPr>
          <w:p w14:paraId="7202F7DC"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02</w:t>
            </w:r>
          </w:p>
        </w:tc>
      </w:tr>
      <w:tr w:rsidR="00931779" w14:paraId="764811B2" w14:textId="77777777" w:rsidTr="00931779">
        <w:trPr>
          <w:cantSplit/>
          <w:trHeight w:val="290"/>
        </w:trPr>
        <w:tc>
          <w:tcPr>
            <w:tcW w:w="7366" w:type="dxa"/>
          </w:tcPr>
          <w:p w14:paraId="4A88CCDA"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 Øre-, næse-, hals- og kæbesygdomme</w:t>
            </w:r>
          </w:p>
        </w:tc>
        <w:tc>
          <w:tcPr>
            <w:tcW w:w="1134" w:type="dxa"/>
          </w:tcPr>
          <w:p w14:paraId="7D27ADEB"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03</w:t>
            </w:r>
          </w:p>
        </w:tc>
      </w:tr>
      <w:tr w:rsidR="00931779" w14:paraId="0DB9CD2B" w14:textId="77777777" w:rsidTr="00931779">
        <w:trPr>
          <w:cantSplit/>
          <w:trHeight w:val="290"/>
        </w:trPr>
        <w:tc>
          <w:tcPr>
            <w:tcW w:w="7366" w:type="dxa"/>
          </w:tcPr>
          <w:p w14:paraId="45DBC749"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åndedrætsorganerne</w:t>
            </w:r>
          </w:p>
        </w:tc>
        <w:tc>
          <w:tcPr>
            <w:tcW w:w="1134" w:type="dxa"/>
          </w:tcPr>
          <w:p w14:paraId="1B790B78"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04</w:t>
            </w:r>
          </w:p>
        </w:tc>
      </w:tr>
      <w:tr w:rsidR="00931779" w14:paraId="5457B619" w14:textId="77777777" w:rsidTr="00931779">
        <w:trPr>
          <w:cantSplit/>
          <w:trHeight w:val="290"/>
        </w:trPr>
        <w:tc>
          <w:tcPr>
            <w:tcW w:w="7366" w:type="dxa"/>
          </w:tcPr>
          <w:p w14:paraId="2C00A48B"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kredsløbsorganerne</w:t>
            </w:r>
          </w:p>
        </w:tc>
        <w:tc>
          <w:tcPr>
            <w:tcW w:w="1134" w:type="dxa"/>
          </w:tcPr>
          <w:p w14:paraId="2FB52BA2"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05</w:t>
            </w:r>
          </w:p>
        </w:tc>
      </w:tr>
      <w:tr w:rsidR="00931779" w14:paraId="2E61281B" w14:textId="77777777" w:rsidTr="00931779">
        <w:trPr>
          <w:cantSplit/>
          <w:trHeight w:val="290"/>
        </w:trPr>
        <w:tc>
          <w:tcPr>
            <w:tcW w:w="7366" w:type="dxa"/>
          </w:tcPr>
          <w:p w14:paraId="43F1CB87"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fordøjelsesorganerne</w:t>
            </w:r>
          </w:p>
        </w:tc>
        <w:tc>
          <w:tcPr>
            <w:tcW w:w="1134" w:type="dxa"/>
          </w:tcPr>
          <w:p w14:paraId="2E19C9D8"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06</w:t>
            </w:r>
          </w:p>
        </w:tc>
      </w:tr>
      <w:tr w:rsidR="00931779" w14:paraId="4CB97CC3" w14:textId="77777777" w:rsidTr="00931779">
        <w:trPr>
          <w:cantSplit/>
          <w:trHeight w:val="195"/>
        </w:trPr>
        <w:tc>
          <w:tcPr>
            <w:tcW w:w="7366" w:type="dxa"/>
          </w:tcPr>
          <w:p w14:paraId="604C55F8"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lever, galdeveje og bugspytkirtel</w:t>
            </w:r>
          </w:p>
        </w:tc>
        <w:tc>
          <w:tcPr>
            <w:tcW w:w="1134" w:type="dxa"/>
          </w:tcPr>
          <w:p w14:paraId="6B8AF3D7"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07</w:t>
            </w:r>
          </w:p>
        </w:tc>
      </w:tr>
      <w:tr w:rsidR="00931779" w14:paraId="61833324" w14:textId="77777777" w:rsidTr="00931779">
        <w:trPr>
          <w:cantSplit/>
          <w:trHeight w:val="265"/>
        </w:trPr>
        <w:tc>
          <w:tcPr>
            <w:tcW w:w="7366" w:type="dxa"/>
          </w:tcPr>
          <w:p w14:paraId="02F40FD9"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muskel-skeletsystemet og bindevæv</w:t>
            </w:r>
          </w:p>
        </w:tc>
        <w:tc>
          <w:tcPr>
            <w:tcW w:w="1134" w:type="dxa"/>
          </w:tcPr>
          <w:p w14:paraId="6810A47D"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08</w:t>
            </w:r>
          </w:p>
        </w:tc>
      </w:tr>
      <w:tr w:rsidR="00931779" w14:paraId="2781610D" w14:textId="77777777" w:rsidTr="00931779">
        <w:trPr>
          <w:cantSplit/>
          <w:trHeight w:val="290"/>
        </w:trPr>
        <w:tc>
          <w:tcPr>
            <w:tcW w:w="7366" w:type="dxa"/>
          </w:tcPr>
          <w:p w14:paraId="014DD3DC"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 Sygdomme i hud, underhud og mamma</w:t>
            </w:r>
          </w:p>
        </w:tc>
        <w:tc>
          <w:tcPr>
            <w:tcW w:w="1134" w:type="dxa"/>
          </w:tcPr>
          <w:p w14:paraId="21C541FE"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09</w:t>
            </w:r>
          </w:p>
        </w:tc>
      </w:tr>
      <w:tr w:rsidR="00931779" w14:paraId="19F3DE61" w14:textId="77777777" w:rsidTr="00931779">
        <w:trPr>
          <w:cantSplit/>
          <w:trHeight w:val="269"/>
        </w:trPr>
        <w:tc>
          <w:tcPr>
            <w:tcW w:w="7366" w:type="dxa"/>
          </w:tcPr>
          <w:p w14:paraId="29750268"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 Endokrine, ernærings- og stofskiftesygdom</w:t>
            </w:r>
          </w:p>
        </w:tc>
        <w:tc>
          <w:tcPr>
            <w:tcW w:w="1134" w:type="dxa"/>
          </w:tcPr>
          <w:p w14:paraId="08EA2757"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10</w:t>
            </w:r>
          </w:p>
        </w:tc>
      </w:tr>
      <w:tr w:rsidR="00931779" w14:paraId="3F7599B7" w14:textId="77777777" w:rsidTr="00931779">
        <w:trPr>
          <w:cantSplit/>
          <w:trHeight w:val="290"/>
        </w:trPr>
        <w:tc>
          <w:tcPr>
            <w:tcW w:w="7366" w:type="dxa"/>
          </w:tcPr>
          <w:p w14:paraId="3BA7000D"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Nyre- og urinvejssygdomme</w:t>
            </w:r>
          </w:p>
        </w:tc>
        <w:tc>
          <w:tcPr>
            <w:tcW w:w="1134" w:type="dxa"/>
          </w:tcPr>
          <w:p w14:paraId="10B9B586"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11</w:t>
            </w:r>
          </w:p>
        </w:tc>
      </w:tr>
      <w:tr w:rsidR="00931779" w14:paraId="2B796632" w14:textId="77777777" w:rsidTr="00931779">
        <w:trPr>
          <w:cantSplit/>
          <w:trHeight w:val="290"/>
        </w:trPr>
        <w:tc>
          <w:tcPr>
            <w:tcW w:w="7366" w:type="dxa"/>
          </w:tcPr>
          <w:p w14:paraId="1D96D8A0"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mandlige kønsorganer</w:t>
            </w:r>
          </w:p>
        </w:tc>
        <w:tc>
          <w:tcPr>
            <w:tcW w:w="1134" w:type="dxa"/>
          </w:tcPr>
          <w:p w14:paraId="3F012F1E"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12</w:t>
            </w:r>
          </w:p>
        </w:tc>
      </w:tr>
      <w:tr w:rsidR="00931779" w14:paraId="406FCF5D" w14:textId="77777777" w:rsidTr="00931779">
        <w:trPr>
          <w:cantSplit/>
          <w:trHeight w:val="290"/>
        </w:trPr>
        <w:tc>
          <w:tcPr>
            <w:tcW w:w="7366" w:type="dxa"/>
          </w:tcPr>
          <w:p w14:paraId="6B524CE6"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kvindelige kønsorganer</w:t>
            </w:r>
          </w:p>
        </w:tc>
        <w:tc>
          <w:tcPr>
            <w:tcW w:w="1134" w:type="dxa"/>
          </w:tcPr>
          <w:p w14:paraId="4F5D115C"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13</w:t>
            </w:r>
          </w:p>
        </w:tc>
      </w:tr>
      <w:tr w:rsidR="00931779" w14:paraId="16B5E27A" w14:textId="77777777" w:rsidTr="00931779">
        <w:trPr>
          <w:cantSplit/>
          <w:trHeight w:val="257"/>
        </w:trPr>
        <w:tc>
          <w:tcPr>
            <w:tcW w:w="7366" w:type="dxa"/>
          </w:tcPr>
          <w:p w14:paraId="1C72ED91"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 Fødsel, barsel og sygdom under svangerskab</w:t>
            </w:r>
          </w:p>
        </w:tc>
        <w:tc>
          <w:tcPr>
            <w:tcW w:w="1134" w:type="dxa"/>
          </w:tcPr>
          <w:p w14:paraId="001091CC"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14</w:t>
            </w:r>
          </w:p>
        </w:tc>
      </w:tr>
      <w:tr w:rsidR="00931779" w14:paraId="23D6AD59" w14:textId="77777777" w:rsidTr="00931779">
        <w:trPr>
          <w:cantSplit/>
          <w:trHeight w:val="290"/>
        </w:trPr>
        <w:tc>
          <w:tcPr>
            <w:tcW w:w="7366" w:type="dxa"/>
          </w:tcPr>
          <w:p w14:paraId="5ABE31F8"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perinatalperioden</w:t>
            </w:r>
          </w:p>
        </w:tc>
        <w:tc>
          <w:tcPr>
            <w:tcW w:w="1134" w:type="dxa"/>
          </w:tcPr>
          <w:p w14:paraId="4D8FE1CF"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15</w:t>
            </w:r>
          </w:p>
        </w:tc>
      </w:tr>
      <w:tr w:rsidR="00931779" w14:paraId="416076A2" w14:textId="77777777" w:rsidTr="00931779">
        <w:trPr>
          <w:cantSplit/>
          <w:trHeight w:val="364"/>
        </w:trPr>
        <w:tc>
          <w:tcPr>
            <w:tcW w:w="7366" w:type="dxa"/>
          </w:tcPr>
          <w:p w14:paraId="7DC4FF6D"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Sygdomme i blod og bloddannende organer</w:t>
            </w:r>
          </w:p>
        </w:tc>
        <w:tc>
          <w:tcPr>
            <w:tcW w:w="1134" w:type="dxa"/>
          </w:tcPr>
          <w:p w14:paraId="0987FF79"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16</w:t>
            </w:r>
          </w:p>
        </w:tc>
      </w:tr>
      <w:tr w:rsidR="00931779" w14:paraId="237BC8E7" w14:textId="77777777" w:rsidTr="00931779">
        <w:trPr>
          <w:cantSplit/>
          <w:trHeight w:val="344"/>
        </w:trPr>
        <w:tc>
          <w:tcPr>
            <w:tcW w:w="7366" w:type="dxa"/>
          </w:tcPr>
          <w:p w14:paraId="2CB40F1A"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lastRenderedPageBreak/>
              <w:t>- Svulster i lymfatisk og bloddannende væv</w:t>
            </w:r>
          </w:p>
        </w:tc>
        <w:tc>
          <w:tcPr>
            <w:tcW w:w="1134" w:type="dxa"/>
          </w:tcPr>
          <w:p w14:paraId="12B421A7"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17</w:t>
            </w:r>
          </w:p>
        </w:tc>
      </w:tr>
      <w:tr w:rsidR="00931779" w14:paraId="6BD1F760" w14:textId="77777777" w:rsidTr="00931779">
        <w:trPr>
          <w:cantSplit/>
          <w:trHeight w:val="310"/>
        </w:trPr>
        <w:tc>
          <w:tcPr>
            <w:tcW w:w="7366" w:type="dxa"/>
          </w:tcPr>
          <w:p w14:paraId="5ED71976"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Infektionssygdomme og parasitære sygdomme</w:t>
            </w:r>
          </w:p>
        </w:tc>
        <w:tc>
          <w:tcPr>
            <w:tcW w:w="1134" w:type="dxa"/>
          </w:tcPr>
          <w:p w14:paraId="7CF8B202"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18</w:t>
            </w:r>
          </w:p>
        </w:tc>
      </w:tr>
      <w:tr w:rsidR="00931779" w14:paraId="2A6E294E" w14:textId="77777777" w:rsidTr="00931779">
        <w:trPr>
          <w:cantSplit/>
          <w:trHeight w:val="290"/>
        </w:trPr>
        <w:tc>
          <w:tcPr>
            <w:tcW w:w="7366" w:type="dxa"/>
          </w:tcPr>
          <w:p w14:paraId="710C196E"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Psykiatriske sygdomme</w:t>
            </w:r>
          </w:p>
        </w:tc>
        <w:tc>
          <w:tcPr>
            <w:tcW w:w="1134" w:type="dxa"/>
          </w:tcPr>
          <w:p w14:paraId="78387F07"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19</w:t>
            </w:r>
          </w:p>
        </w:tc>
      </w:tr>
      <w:tr w:rsidR="00931779" w14:paraId="60B1DAC8" w14:textId="77777777" w:rsidTr="00931779">
        <w:trPr>
          <w:cantSplit/>
          <w:trHeight w:val="290"/>
        </w:trPr>
        <w:tc>
          <w:tcPr>
            <w:tcW w:w="7366" w:type="dxa"/>
          </w:tcPr>
          <w:p w14:paraId="5F334F41"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Misbrug</w:t>
            </w:r>
          </w:p>
        </w:tc>
        <w:tc>
          <w:tcPr>
            <w:tcW w:w="1134" w:type="dxa"/>
          </w:tcPr>
          <w:p w14:paraId="4E745A1D"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20</w:t>
            </w:r>
          </w:p>
        </w:tc>
      </w:tr>
      <w:tr w:rsidR="00931779" w14:paraId="49099785" w14:textId="77777777" w:rsidTr="00931779">
        <w:trPr>
          <w:cantSplit/>
          <w:trHeight w:val="290"/>
        </w:trPr>
        <w:tc>
          <w:tcPr>
            <w:tcW w:w="7366" w:type="dxa"/>
          </w:tcPr>
          <w:p w14:paraId="2223191A"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Ulykkestilfælde og forgiftninger</w:t>
            </w:r>
          </w:p>
        </w:tc>
        <w:tc>
          <w:tcPr>
            <w:tcW w:w="1134" w:type="dxa"/>
          </w:tcPr>
          <w:p w14:paraId="3786CA3F"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21</w:t>
            </w:r>
          </w:p>
        </w:tc>
      </w:tr>
      <w:tr w:rsidR="00931779" w14:paraId="424041DA" w14:textId="77777777" w:rsidTr="00931779">
        <w:trPr>
          <w:cantSplit/>
          <w:trHeight w:val="290"/>
        </w:trPr>
        <w:tc>
          <w:tcPr>
            <w:tcW w:w="7366" w:type="dxa"/>
          </w:tcPr>
          <w:p w14:paraId="1006B1D8"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Forbrændinger</w:t>
            </w:r>
          </w:p>
        </w:tc>
        <w:tc>
          <w:tcPr>
            <w:tcW w:w="1134" w:type="dxa"/>
          </w:tcPr>
          <w:p w14:paraId="6BE16DDA"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22</w:t>
            </w:r>
          </w:p>
        </w:tc>
      </w:tr>
      <w:tr w:rsidR="00931779" w14:paraId="7D140496" w14:textId="77777777" w:rsidTr="00931779">
        <w:trPr>
          <w:cantSplit/>
          <w:trHeight w:val="290"/>
        </w:trPr>
        <w:tc>
          <w:tcPr>
            <w:tcW w:w="7366" w:type="dxa"/>
          </w:tcPr>
          <w:p w14:paraId="362B1333"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Øvrige</w:t>
            </w:r>
          </w:p>
        </w:tc>
        <w:tc>
          <w:tcPr>
            <w:tcW w:w="1134" w:type="dxa"/>
          </w:tcPr>
          <w:p w14:paraId="2D8C5E8D"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23</w:t>
            </w:r>
          </w:p>
        </w:tc>
      </w:tr>
      <w:tr w:rsidR="00931779" w14:paraId="1C55139B" w14:textId="77777777" w:rsidTr="00931779">
        <w:trPr>
          <w:cantSplit/>
          <w:trHeight w:val="290"/>
        </w:trPr>
        <w:tc>
          <w:tcPr>
            <w:tcW w:w="7366" w:type="dxa"/>
          </w:tcPr>
          <w:p w14:paraId="0400E5A2"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Signifikant multitraume</w:t>
            </w:r>
          </w:p>
        </w:tc>
        <w:tc>
          <w:tcPr>
            <w:tcW w:w="1134" w:type="dxa"/>
          </w:tcPr>
          <w:p w14:paraId="31762423"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24</w:t>
            </w:r>
          </w:p>
        </w:tc>
      </w:tr>
      <w:tr w:rsidR="00931779" w14:paraId="056BB6DB" w14:textId="77777777" w:rsidTr="00931779">
        <w:trPr>
          <w:cantSplit/>
          <w:trHeight w:val="290"/>
        </w:trPr>
        <w:tc>
          <w:tcPr>
            <w:tcW w:w="7366" w:type="dxa"/>
          </w:tcPr>
          <w:p w14:paraId="06DDE054"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HIV</w:t>
            </w:r>
            <w:r>
              <w:rPr>
                <w:rFonts w:ascii="Calibri" w:hAnsi="Calibri" w:cs="Calibri"/>
                <w:color w:val="000000"/>
                <w:szCs w:val="22"/>
              </w:rPr>
              <w:t>-</w:t>
            </w:r>
            <w:r w:rsidRPr="003B4D05">
              <w:rPr>
                <w:rFonts w:ascii="Calibri" w:hAnsi="Calibri" w:cs="Calibri"/>
                <w:color w:val="000000"/>
                <w:szCs w:val="22"/>
              </w:rPr>
              <w:t>infektion</w:t>
            </w:r>
          </w:p>
        </w:tc>
        <w:tc>
          <w:tcPr>
            <w:tcW w:w="1134" w:type="dxa"/>
          </w:tcPr>
          <w:p w14:paraId="08F3A0C7"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25</w:t>
            </w:r>
          </w:p>
        </w:tc>
      </w:tr>
      <w:tr w:rsidR="00931779" w14:paraId="581FCEAD" w14:textId="77777777" w:rsidTr="00931779">
        <w:trPr>
          <w:cantSplit/>
          <w:trHeight w:val="290"/>
        </w:trPr>
        <w:tc>
          <w:tcPr>
            <w:tcW w:w="7366" w:type="dxa"/>
          </w:tcPr>
          <w:p w14:paraId="1052AAC1"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 Post-MDC</w:t>
            </w:r>
          </w:p>
        </w:tc>
        <w:tc>
          <w:tcPr>
            <w:tcW w:w="1134" w:type="dxa"/>
          </w:tcPr>
          <w:p w14:paraId="4E6D749F" w14:textId="77777777" w:rsidR="00931779" w:rsidRPr="00CA4B97" w:rsidRDefault="00931779" w:rsidP="00B32072">
            <w:pPr>
              <w:pStyle w:val="Tabeltekst"/>
              <w:rPr>
                <w:rFonts w:ascii="Calibri" w:hAnsi="Calibri" w:cs="Calibri"/>
                <w:color w:val="000000"/>
                <w:szCs w:val="22"/>
              </w:rPr>
            </w:pPr>
            <w:r w:rsidRPr="00CA4B97">
              <w:rPr>
                <w:rFonts w:ascii="Calibri" w:hAnsi="Calibri" w:cs="Calibri"/>
                <w:color w:val="000000"/>
                <w:szCs w:val="22"/>
              </w:rPr>
              <w:t>26</w:t>
            </w:r>
          </w:p>
        </w:tc>
      </w:tr>
      <w:tr w:rsidR="00931779" w14:paraId="63DA6BB3" w14:textId="77777777" w:rsidTr="00931779">
        <w:trPr>
          <w:cantSplit/>
          <w:trHeight w:val="305"/>
        </w:trPr>
        <w:tc>
          <w:tcPr>
            <w:tcW w:w="7366" w:type="dxa"/>
          </w:tcPr>
          <w:p w14:paraId="5748B7A9" w14:textId="77777777" w:rsidR="00931779" w:rsidRPr="003B4D05" w:rsidRDefault="00931779" w:rsidP="00B32072">
            <w:pPr>
              <w:pStyle w:val="Tabeltekst"/>
              <w:rPr>
                <w:rFonts w:ascii="Calibri" w:hAnsi="Calibri" w:cs="Calibri"/>
                <w:color w:val="000000"/>
                <w:szCs w:val="22"/>
              </w:rPr>
            </w:pPr>
            <w:r w:rsidRPr="003B4D05">
              <w:rPr>
                <w:rFonts w:ascii="Calibri" w:hAnsi="Calibri" w:cs="Calibri"/>
                <w:color w:val="000000"/>
                <w:szCs w:val="22"/>
              </w:rPr>
              <w:t>- Onkologiske behandlingsgrupper</w:t>
            </w:r>
          </w:p>
        </w:tc>
        <w:tc>
          <w:tcPr>
            <w:tcW w:w="1134" w:type="dxa"/>
          </w:tcPr>
          <w:p w14:paraId="1BBAAF0E" w14:textId="77777777" w:rsidR="00931779" w:rsidRDefault="00931779" w:rsidP="00B32072">
            <w:pPr>
              <w:pStyle w:val="Tabeltekst"/>
              <w:rPr>
                <w:rFonts w:ascii="Calibri" w:hAnsi="Calibri" w:cs="Calibri"/>
                <w:color w:val="000000"/>
                <w:szCs w:val="22"/>
              </w:rPr>
            </w:pPr>
            <w:r>
              <w:rPr>
                <w:rFonts w:ascii="Calibri" w:hAnsi="Calibri" w:cs="Calibri"/>
                <w:color w:val="000000"/>
                <w:szCs w:val="22"/>
              </w:rPr>
              <w:t>27</w:t>
            </w:r>
          </w:p>
        </w:tc>
      </w:tr>
      <w:tr w:rsidR="00931779" w14:paraId="7E145A42" w14:textId="77777777" w:rsidTr="00931779">
        <w:trPr>
          <w:cantSplit/>
          <w:trHeight w:val="110"/>
        </w:trPr>
        <w:tc>
          <w:tcPr>
            <w:tcW w:w="7366" w:type="dxa"/>
          </w:tcPr>
          <w:p w14:paraId="4D629408" w14:textId="77777777" w:rsidR="00931779" w:rsidRPr="003B4D05" w:rsidRDefault="00931779" w:rsidP="00B32072">
            <w:pPr>
              <w:pStyle w:val="Tabelrkkeoverskrift"/>
              <w:rPr>
                <w:szCs w:val="20"/>
              </w:rPr>
            </w:pPr>
            <w:r w:rsidRPr="003B4D05">
              <w:rPr>
                <w:szCs w:val="20"/>
              </w:rPr>
              <w:t xml:space="preserve">Proceduregrupper og sammendagspakker </w:t>
            </w:r>
          </w:p>
        </w:tc>
        <w:tc>
          <w:tcPr>
            <w:tcW w:w="1134" w:type="dxa"/>
          </w:tcPr>
          <w:p w14:paraId="59D5E739" w14:textId="77777777" w:rsidR="00931779" w:rsidRPr="003B4D05" w:rsidRDefault="00931779" w:rsidP="00B32072">
            <w:pPr>
              <w:pStyle w:val="Tabelrkkeoverskrift"/>
              <w:rPr>
                <w:szCs w:val="20"/>
              </w:rPr>
            </w:pPr>
            <w:r w:rsidRPr="003B4D05">
              <w:rPr>
                <w:szCs w:val="20"/>
              </w:rPr>
              <w:t xml:space="preserve">30-49 </w:t>
            </w:r>
          </w:p>
        </w:tc>
      </w:tr>
      <w:tr w:rsidR="00931779" w14:paraId="22BFD647" w14:textId="77777777" w:rsidTr="00931779">
        <w:trPr>
          <w:cantSplit/>
          <w:trHeight w:val="99"/>
        </w:trPr>
        <w:tc>
          <w:tcPr>
            <w:tcW w:w="7366" w:type="dxa"/>
          </w:tcPr>
          <w:p w14:paraId="6DD78D09" w14:textId="77777777" w:rsidR="00931779" w:rsidRPr="003B4D05" w:rsidRDefault="00931779" w:rsidP="00B32072">
            <w:pPr>
              <w:pStyle w:val="Tabeltekst"/>
              <w:rPr>
                <w:szCs w:val="20"/>
              </w:rPr>
            </w:pPr>
            <w:r w:rsidRPr="003B4D05">
              <w:rPr>
                <w:iCs/>
                <w:szCs w:val="20"/>
              </w:rPr>
              <w:t xml:space="preserve">- Radiologiske procedurer </w:t>
            </w:r>
          </w:p>
        </w:tc>
        <w:tc>
          <w:tcPr>
            <w:tcW w:w="1134" w:type="dxa"/>
          </w:tcPr>
          <w:p w14:paraId="014A843D" w14:textId="77777777" w:rsidR="00931779" w:rsidRPr="003B4D05" w:rsidRDefault="00931779" w:rsidP="00B32072">
            <w:pPr>
              <w:pStyle w:val="Tabeltekst"/>
              <w:rPr>
                <w:szCs w:val="20"/>
              </w:rPr>
            </w:pPr>
            <w:r w:rsidRPr="003B4D05">
              <w:rPr>
                <w:iCs/>
                <w:szCs w:val="20"/>
              </w:rPr>
              <w:t xml:space="preserve">30 </w:t>
            </w:r>
          </w:p>
        </w:tc>
      </w:tr>
      <w:tr w:rsidR="00931779" w14:paraId="2C6A46BA" w14:textId="77777777" w:rsidTr="00931779">
        <w:trPr>
          <w:cantSplit/>
          <w:trHeight w:val="99"/>
        </w:trPr>
        <w:tc>
          <w:tcPr>
            <w:tcW w:w="7366" w:type="dxa"/>
          </w:tcPr>
          <w:p w14:paraId="348C2B86" w14:textId="77777777" w:rsidR="00931779" w:rsidRPr="003B4D05" w:rsidRDefault="00931779" w:rsidP="00B32072">
            <w:pPr>
              <w:pStyle w:val="Tabeltekst"/>
              <w:rPr>
                <w:szCs w:val="20"/>
              </w:rPr>
            </w:pPr>
            <w:r w:rsidRPr="003B4D05">
              <w:rPr>
                <w:iCs/>
                <w:szCs w:val="20"/>
              </w:rPr>
              <w:t xml:space="preserve">- Klinisk genetik </w:t>
            </w:r>
          </w:p>
        </w:tc>
        <w:tc>
          <w:tcPr>
            <w:tcW w:w="1134" w:type="dxa"/>
          </w:tcPr>
          <w:p w14:paraId="006E8ED6" w14:textId="77777777" w:rsidR="00931779" w:rsidRPr="003B4D05" w:rsidRDefault="00931779" w:rsidP="00B32072">
            <w:pPr>
              <w:pStyle w:val="Tabeltekst"/>
              <w:rPr>
                <w:szCs w:val="20"/>
              </w:rPr>
            </w:pPr>
            <w:r w:rsidRPr="003B4D05">
              <w:rPr>
                <w:iCs/>
                <w:szCs w:val="20"/>
              </w:rPr>
              <w:t xml:space="preserve">31 </w:t>
            </w:r>
          </w:p>
        </w:tc>
      </w:tr>
      <w:tr w:rsidR="00931779" w14:paraId="565E5062" w14:textId="77777777" w:rsidTr="00931779">
        <w:trPr>
          <w:cantSplit/>
          <w:trHeight w:val="99"/>
        </w:trPr>
        <w:tc>
          <w:tcPr>
            <w:tcW w:w="7366" w:type="dxa"/>
          </w:tcPr>
          <w:p w14:paraId="04281864" w14:textId="77777777" w:rsidR="00931779" w:rsidRPr="003B4D05" w:rsidRDefault="00931779" w:rsidP="00B32072">
            <w:pPr>
              <w:pStyle w:val="Tabeltekst"/>
              <w:rPr>
                <w:szCs w:val="20"/>
              </w:rPr>
            </w:pPr>
            <w:r w:rsidRPr="003B4D05">
              <w:rPr>
                <w:iCs/>
                <w:szCs w:val="20"/>
              </w:rPr>
              <w:t xml:space="preserve">- Geriatri </w:t>
            </w:r>
          </w:p>
        </w:tc>
        <w:tc>
          <w:tcPr>
            <w:tcW w:w="1134" w:type="dxa"/>
          </w:tcPr>
          <w:p w14:paraId="113C6E40" w14:textId="77777777" w:rsidR="00931779" w:rsidRPr="003B4D05" w:rsidRDefault="00931779" w:rsidP="00B32072">
            <w:pPr>
              <w:pStyle w:val="Tabeltekst"/>
              <w:rPr>
                <w:szCs w:val="20"/>
              </w:rPr>
            </w:pPr>
            <w:r w:rsidRPr="003B4D05">
              <w:rPr>
                <w:iCs/>
                <w:szCs w:val="20"/>
              </w:rPr>
              <w:t xml:space="preserve">32 </w:t>
            </w:r>
          </w:p>
        </w:tc>
      </w:tr>
      <w:tr w:rsidR="00931779" w14:paraId="6B3149C2" w14:textId="77777777" w:rsidTr="00931779">
        <w:trPr>
          <w:cantSplit/>
          <w:trHeight w:val="99"/>
        </w:trPr>
        <w:tc>
          <w:tcPr>
            <w:tcW w:w="7366" w:type="dxa"/>
          </w:tcPr>
          <w:p w14:paraId="7B3EB636" w14:textId="77777777" w:rsidR="00931779" w:rsidRPr="003B4D05" w:rsidRDefault="00931779" w:rsidP="00B32072">
            <w:pPr>
              <w:pStyle w:val="Tabeltekst"/>
              <w:rPr>
                <w:szCs w:val="20"/>
              </w:rPr>
            </w:pPr>
            <w:r w:rsidRPr="003B4D05">
              <w:rPr>
                <w:iCs/>
                <w:szCs w:val="20"/>
              </w:rPr>
              <w:t xml:space="preserve">- Åndedrætssystem </w:t>
            </w:r>
          </w:p>
        </w:tc>
        <w:tc>
          <w:tcPr>
            <w:tcW w:w="1134" w:type="dxa"/>
          </w:tcPr>
          <w:p w14:paraId="2FE12410" w14:textId="77777777" w:rsidR="00931779" w:rsidRPr="003B4D05" w:rsidRDefault="00931779" w:rsidP="00B32072">
            <w:pPr>
              <w:pStyle w:val="Tabeltekst"/>
              <w:rPr>
                <w:szCs w:val="20"/>
              </w:rPr>
            </w:pPr>
            <w:r w:rsidRPr="003B4D05">
              <w:rPr>
                <w:iCs/>
                <w:szCs w:val="20"/>
              </w:rPr>
              <w:t xml:space="preserve">33 </w:t>
            </w:r>
          </w:p>
        </w:tc>
      </w:tr>
      <w:tr w:rsidR="00931779" w14:paraId="0ACFBAD7" w14:textId="77777777" w:rsidTr="00931779">
        <w:trPr>
          <w:cantSplit/>
          <w:trHeight w:val="99"/>
        </w:trPr>
        <w:tc>
          <w:tcPr>
            <w:tcW w:w="7366" w:type="dxa"/>
          </w:tcPr>
          <w:p w14:paraId="5CE79069" w14:textId="77777777" w:rsidR="00931779" w:rsidRPr="003B4D05" w:rsidRDefault="00931779" w:rsidP="00B32072">
            <w:pPr>
              <w:pStyle w:val="Tabeltekst"/>
              <w:rPr>
                <w:szCs w:val="20"/>
              </w:rPr>
            </w:pPr>
            <w:r w:rsidRPr="003B4D05">
              <w:rPr>
                <w:iCs/>
                <w:szCs w:val="20"/>
              </w:rPr>
              <w:t xml:space="preserve">- Medicinsk behandling </w:t>
            </w:r>
          </w:p>
        </w:tc>
        <w:tc>
          <w:tcPr>
            <w:tcW w:w="1134" w:type="dxa"/>
          </w:tcPr>
          <w:p w14:paraId="3A9BEC94" w14:textId="77777777" w:rsidR="00931779" w:rsidRPr="003B4D05" w:rsidRDefault="00931779" w:rsidP="00B32072">
            <w:pPr>
              <w:pStyle w:val="Tabeltekst"/>
              <w:rPr>
                <w:szCs w:val="20"/>
              </w:rPr>
            </w:pPr>
            <w:r w:rsidRPr="003B4D05">
              <w:rPr>
                <w:iCs/>
                <w:szCs w:val="20"/>
              </w:rPr>
              <w:t xml:space="preserve">34 </w:t>
            </w:r>
          </w:p>
        </w:tc>
      </w:tr>
      <w:tr w:rsidR="00931779" w14:paraId="57ED7DE7" w14:textId="77777777" w:rsidTr="00931779">
        <w:trPr>
          <w:cantSplit/>
          <w:trHeight w:val="99"/>
        </w:trPr>
        <w:tc>
          <w:tcPr>
            <w:tcW w:w="7366" w:type="dxa"/>
          </w:tcPr>
          <w:p w14:paraId="5E3F921C" w14:textId="77777777" w:rsidR="00931779" w:rsidRPr="003B4D05" w:rsidRDefault="00931779" w:rsidP="00B32072">
            <w:pPr>
              <w:pStyle w:val="Tabeltekst"/>
              <w:rPr>
                <w:szCs w:val="20"/>
              </w:rPr>
            </w:pPr>
            <w:r w:rsidRPr="003B4D05">
              <w:rPr>
                <w:iCs/>
                <w:szCs w:val="20"/>
              </w:rPr>
              <w:t xml:space="preserve">- Arbejdsmedicin </w:t>
            </w:r>
          </w:p>
        </w:tc>
        <w:tc>
          <w:tcPr>
            <w:tcW w:w="1134" w:type="dxa"/>
          </w:tcPr>
          <w:p w14:paraId="47D52B5E" w14:textId="77777777" w:rsidR="00931779" w:rsidRPr="003B4D05" w:rsidRDefault="00931779" w:rsidP="00B32072">
            <w:pPr>
              <w:pStyle w:val="Tabeltekst"/>
              <w:rPr>
                <w:szCs w:val="20"/>
              </w:rPr>
            </w:pPr>
            <w:r w:rsidRPr="003B4D05">
              <w:rPr>
                <w:iCs/>
                <w:szCs w:val="20"/>
              </w:rPr>
              <w:t xml:space="preserve">35 </w:t>
            </w:r>
          </w:p>
        </w:tc>
      </w:tr>
      <w:tr w:rsidR="00931779" w14:paraId="6C16404F" w14:textId="77777777" w:rsidTr="00931779">
        <w:trPr>
          <w:cantSplit/>
          <w:trHeight w:val="99"/>
        </w:trPr>
        <w:tc>
          <w:tcPr>
            <w:tcW w:w="7366" w:type="dxa"/>
          </w:tcPr>
          <w:p w14:paraId="4D03EF11" w14:textId="77777777" w:rsidR="00931779" w:rsidRPr="003B4D05" w:rsidRDefault="00931779" w:rsidP="00B32072">
            <w:pPr>
              <w:pStyle w:val="Tabeltekst"/>
              <w:rPr>
                <w:szCs w:val="20"/>
              </w:rPr>
            </w:pPr>
            <w:r w:rsidRPr="003B4D05">
              <w:rPr>
                <w:iCs/>
                <w:szCs w:val="20"/>
              </w:rPr>
              <w:t xml:space="preserve">- Klinisk fysiologi/nuklearmedicin </w:t>
            </w:r>
          </w:p>
        </w:tc>
        <w:tc>
          <w:tcPr>
            <w:tcW w:w="1134" w:type="dxa"/>
          </w:tcPr>
          <w:p w14:paraId="2AF74B73" w14:textId="77777777" w:rsidR="00931779" w:rsidRPr="003B4D05" w:rsidRDefault="00931779" w:rsidP="00B32072">
            <w:pPr>
              <w:pStyle w:val="Tabeltekst"/>
              <w:rPr>
                <w:szCs w:val="20"/>
              </w:rPr>
            </w:pPr>
            <w:r w:rsidRPr="003B4D05">
              <w:rPr>
                <w:iCs/>
                <w:szCs w:val="20"/>
              </w:rPr>
              <w:t xml:space="preserve">36 </w:t>
            </w:r>
          </w:p>
        </w:tc>
      </w:tr>
      <w:tr w:rsidR="00931779" w14:paraId="0D2C4B9C" w14:textId="77777777" w:rsidTr="00931779">
        <w:trPr>
          <w:cantSplit/>
          <w:trHeight w:val="99"/>
        </w:trPr>
        <w:tc>
          <w:tcPr>
            <w:tcW w:w="7366" w:type="dxa"/>
          </w:tcPr>
          <w:p w14:paraId="2CAE061E" w14:textId="77777777" w:rsidR="00931779" w:rsidRPr="003B4D05" w:rsidRDefault="00931779" w:rsidP="00B32072">
            <w:pPr>
              <w:pStyle w:val="Tabeltekst"/>
              <w:rPr>
                <w:szCs w:val="20"/>
              </w:rPr>
            </w:pPr>
            <w:r w:rsidRPr="003B4D05">
              <w:rPr>
                <w:iCs/>
                <w:szCs w:val="20"/>
              </w:rPr>
              <w:t xml:space="preserve">- Klinisk neurofysiologi </w:t>
            </w:r>
          </w:p>
        </w:tc>
        <w:tc>
          <w:tcPr>
            <w:tcW w:w="1134" w:type="dxa"/>
          </w:tcPr>
          <w:p w14:paraId="2B2D8AA3" w14:textId="77777777" w:rsidR="00931779" w:rsidRPr="003B4D05" w:rsidRDefault="00931779" w:rsidP="00B32072">
            <w:pPr>
              <w:pStyle w:val="Tabeltekst"/>
              <w:rPr>
                <w:szCs w:val="20"/>
              </w:rPr>
            </w:pPr>
            <w:r w:rsidRPr="003B4D05">
              <w:rPr>
                <w:iCs/>
                <w:szCs w:val="20"/>
              </w:rPr>
              <w:t xml:space="preserve">37 </w:t>
            </w:r>
          </w:p>
        </w:tc>
      </w:tr>
      <w:tr w:rsidR="00931779" w14:paraId="7881192F" w14:textId="77777777" w:rsidTr="00931779">
        <w:trPr>
          <w:cantSplit/>
          <w:trHeight w:val="99"/>
        </w:trPr>
        <w:tc>
          <w:tcPr>
            <w:tcW w:w="7366" w:type="dxa"/>
          </w:tcPr>
          <w:p w14:paraId="775D6294" w14:textId="77777777" w:rsidR="00931779" w:rsidRPr="003B4D05" w:rsidRDefault="00931779" w:rsidP="00B32072">
            <w:pPr>
              <w:pStyle w:val="Tabeltekst"/>
              <w:rPr>
                <w:szCs w:val="20"/>
              </w:rPr>
            </w:pPr>
            <w:r w:rsidRPr="003B4D05">
              <w:rPr>
                <w:iCs/>
                <w:szCs w:val="20"/>
              </w:rPr>
              <w:t xml:space="preserve">- Prænatale foranstaltninger </w:t>
            </w:r>
          </w:p>
        </w:tc>
        <w:tc>
          <w:tcPr>
            <w:tcW w:w="1134" w:type="dxa"/>
          </w:tcPr>
          <w:p w14:paraId="549BCFD6" w14:textId="77777777" w:rsidR="00931779" w:rsidRPr="003B4D05" w:rsidRDefault="00931779" w:rsidP="00B32072">
            <w:pPr>
              <w:pStyle w:val="Tabeltekst"/>
              <w:rPr>
                <w:szCs w:val="20"/>
              </w:rPr>
            </w:pPr>
            <w:r w:rsidRPr="003B4D05">
              <w:rPr>
                <w:iCs/>
                <w:szCs w:val="20"/>
              </w:rPr>
              <w:t xml:space="preserve">38 </w:t>
            </w:r>
          </w:p>
        </w:tc>
      </w:tr>
      <w:tr w:rsidR="00931779" w14:paraId="53F56DA7" w14:textId="77777777" w:rsidTr="00931779">
        <w:trPr>
          <w:cantSplit/>
          <w:trHeight w:val="99"/>
        </w:trPr>
        <w:tc>
          <w:tcPr>
            <w:tcW w:w="7366" w:type="dxa"/>
          </w:tcPr>
          <w:p w14:paraId="0BB0151E" w14:textId="77777777" w:rsidR="00931779" w:rsidRPr="003B4D05" w:rsidRDefault="00931779" w:rsidP="00B32072">
            <w:pPr>
              <w:pStyle w:val="Tabeltekst"/>
              <w:rPr>
                <w:szCs w:val="20"/>
              </w:rPr>
            </w:pPr>
            <w:r w:rsidRPr="003B4D05">
              <w:rPr>
                <w:iCs/>
                <w:szCs w:val="20"/>
              </w:rPr>
              <w:t xml:space="preserve">- Fysio- og ergoterapi </w:t>
            </w:r>
          </w:p>
        </w:tc>
        <w:tc>
          <w:tcPr>
            <w:tcW w:w="1134" w:type="dxa"/>
          </w:tcPr>
          <w:p w14:paraId="7D26C8E1" w14:textId="77777777" w:rsidR="00931779" w:rsidRPr="003B4D05" w:rsidRDefault="00931779" w:rsidP="00B32072">
            <w:pPr>
              <w:pStyle w:val="Tabeltekst"/>
              <w:rPr>
                <w:szCs w:val="20"/>
              </w:rPr>
            </w:pPr>
            <w:r w:rsidRPr="003B4D05">
              <w:rPr>
                <w:iCs/>
                <w:szCs w:val="20"/>
              </w:rPr>
              <w:t xml:space="preserve">40 </w:t>
            </w:r>
          </w:p>
        </w:tc>
      </w:tr>
      <w:tr w:rsidR="00931779" w14:paraId="44A98C32" w14:textId="77777777" w:rsidTr="00931779">
        <w:trPr>
          <w:cantSplit/>
          <w:trHeight w:val="99"/>
        </w:trPr>
        <w:tc>
          <w:tcPr>
            <w:tcW w:w="7366" w:type="dxa"/>
          </w:tcPr>
          <w:p w14:paraId="097C7AB6" w14:textId="77777777" w:rsidR="00931779" w:rsidRPr="003B4D05" w:rsidRDefault="00931779" w:rsidP="00B32072">
            <w:pPr>
              <w:pStyle w:val="Tabeltekst"/>
              <w:rPr>
                <w:szCs w:val="20"/>
              </w:rPr>
            </w:pPr>
            <w:r w:rsidRPr="003B4D05">
              <w:rPr>
                <w:szCs w:val="20"/>
              </w:rPr>
              <w:t xml:space="preserve">- Diverse behandlinger </w:t>
            </w:r>
          </w:p>
        </w:tc>
        <w:tc>
          <w:tcPr>
            <w:tcW w:w="1134" w:type="dxa"/>
          </w:tcPr>
          <w:p w14:paraId="077C3FD5" w14:textId="77777777" w:rsidR="00931779" w:rsidRPr="003B4D05" w:rsidRDefault="00931779" w:rsidP="00B32072">
            <w:pPr>
              <w:pStyle w:val="Tabeltekst"/>
              <w:rPr>
                <w:szCs w:val="20"/>
              </w:rPr>
            </w:pPr>
            <w:r w:rsidRPr="003B4D05">
              <w:rPr>
                <w:iCs/>
                <w:szCs w:val="20"/>
              </w:rPr>
              <w:t xml:space="preserve">48 </w:t>
            </w:r>
          </w:p>
        </w:tc>
      </w:tr>
      <w:tr w:rsidR="00931779" w14:paraId="2D9418DC" w14:textId="77777777" w:rsidTr="00931779">
        <w:trPr>
          <w:cantSplit/>
          <w:trHeight w:val="99"/>
        </w:trPr>
        <w:tc>
          <w:tcPr>
            <w:tcW w:w="7366" w:type="dxa"/>
          </w:tcPr>
          <w:p w14:paraId="37742E62" w14:textId="77777777" w:rsidR="00931779" w:rsidRPr="003B4D05" w:rsidRDefault="00931779" w:rsidP="00B32072">
            <w:pPr>
              <w:pStyle w:val="Tabeltekst"/>
              <w:rPr>
                <w:szCs w:val="20"/>
              </w:rPr>
            </w:pPr>
            <w:r w:rsidRPr="003B4D05">
              <w:rPr>
                <w:szCs w:val="20"/>
              </w:rPr>
              <w:t xml:space="preserve">- Diverse procedurer </w:t>
            </w:r>
          </w:p>
        </w:tc>
        <w:tc>
          <w:tcPr>
            <w:tcW w:w="1134" w:type="dxa"/>
          </w:tcPr>
          <w:p w14:paraId="7F2445BB" w14:textId="77777777" w:rsidR="00931779" w:rsidRPr="003B4D05" w:rsidRDefault="00931779" w:rsidP="00B32072">
            <w:pPr>
              <w:pStyle w:val="Tabeltekst"/>
              <w:rPr>
                <w:iCs/>
                <w:szCs w:val="20"/>
              </w:rPr>
            </w:pPr>
            <w:r w:rsidRPr="003B4D05">
              <w:rPr>
                <w:iCs/>
                <w:szCs w:val="20"/>
              </w:rPr>
              <w:t xml:space="preserve">49 </w:t>
            </w:r>
          </w:p>
        </w:tc>
      </w:tr>
      <w:tr w:rsidR="00931779" w14:paraId="4A660FBA" w14:textId="77777777" w:rsidTr="00931779">
        <w:trPr>
          <w:cantSplit/>
          <w:trHeight w:val="99"/>
        </w:trPr>
        <w:tc>
          <w:tcPr>
            <w:tcW w:w="7366" w:type="dxa"/>
            <w:shd w:val="clear" w:color="auto" w:fill="auto"/>
          </w:tcPr>
          <w:p w14:paraId="258A8890" w14:textId="77777777" w:rsidR="00931779" w:rsidRPr="00CA4B97" w:rsidRDefault="00931779" w:rsidP="00B32072">
            <w:pPr>
              <w:pStyle w:val="Tabelrkkeoverskrift"/>
              <w:jc w:val="left"/>
            </w:pPr>
            <w:r w:rsidRPr="00CA4B97">
              <w:t>Skriftlig kommunikation</w:t>
            </w:r>
          </w:p>
        </w:tc>
        <w:tc>
          <w:tcPr>
            <w:tcW w:w="1134" w:type="dxa"/>
            <w:shd w:val="clear" w:color="auto" w:fill="auto"/>
          </w:tcPr>
          <w:p w14:paraId="4EA5D195" w14:textId="77777777" w:rsidR="00931779" w:rsidRPr="00CA4B97" w:rsidRDefault="00931779" w:rsidP="00B32072">
            <w:pPr>
              <w:pStyle w:val="Tabelrkkeoverskrift"/>
              <w:jc w:val="left"/>
              <w:rPr>
                <w:iCs/>
              </w:rPr>
            </w:pPr>
            <w:r w:rsidRPr="00CA4B97">
              <w:rPr>
                <w:iCs/>
              </w:rPr>
              <w:t>65</w:t>
            </w:r>
          </w:p>
        </w:tc>
      </w:tr>
      <w:tr w:rsidR="00931779" w14:paraId="7AEE8407" w14:textId="77777777" w:rsidTr="00931779">
        <w:trPr>
          <w:cantSplit/>
          <w:trHeight w:val="99"/>
        </w:trPr>
        <w:tc>
          <w:tcPr>
            <w:tcW w:w="7366" w:type="dxa"/>
          </w:tcPr>
          <w:p w14:paraId="4876412A" w14:textId="77777777" w:rsidR="00931779" w:rsidRPr="003B4D05" w:rsidRDefault="00931779" w:rsidP="00B32072">
            <w:pPr>
              <w:pStyle w:val="Tabelrkkeoverskrift"/>
            </w:pPr>
            <w:r w:rsidRPr="003B4D05">
              <w:t xml:space="preserve">Andre </w:t>
            </w:r>
          </w:p>
        </w:tc>
        <w:tc>
          <w:tcPr>
            <w:tcW w:w="1134" w:type="dxa"/>
          </w:tcPr>
          <w:p w14:paraId="7BAEC5FD" w14:textId="77777777" w:rsidR="00931779" w:rsidRPr="003B4D05" w:rsidRDefault="00931779" w:rsidP="00B32072">
            <w:pPr>
              <w:pStyle w:val="Tabelrkkeoverskrift"/>
              <w:rPr>
                <w:iCs/>
              </w:rPr>
            </w:pPr>
            <w:r w:rsidRPr="003B4D05">
              <w:rPr>
                <w:iCs/>
              </w:rPr>
              <w:t xml:space="preserve">70 </w:t>
            </w:r>
          </w:p>
        </w:tc>
      </w:tr>
      <w:tr w:rsidR="00931779" w14:paraId="46F446F3" w14:textId="77777777" w:rsidTr="00931779">
        <w:trPr>
          <w:cantSplit/>
          <w:trHeight w:val="99"/>
        </w:trPr>
        <w:tc>
          <w:tcPr>
            <w:tcW w:w="7366" w:type="dxa"/>
          </w:tcPr>
          <w:p w14:paraId="2B4BE9F8" w14:textId="77777777" w:rsidR="00931779" w:rsidRPr="00CA4B97" w:rsidRDefault="00931779" w:rsidP="00B32072">
            <w:pPr>
              <w:rPr>
                <w:b/>
                <w:sz w:val="20"/>
              </w:rPr>
            </w:pPr>
            <w:r w:rsidRPr="00CA4B97">
              <w:rPr>
                <w:b/>
                <w:sz w:val="20"/>
              </w:rPr>
              <w:t xml:space="preserve">Specialiseret </w:t>
            </w:r>
            <w:r>
              <w:rPr>
                <w:b/>
                <w:sz w:val="20"/>
              </w:rPr>
              <w:t>b</w:t>
            </w:r>
            <w:r w:rsidRPr="00CA4B97">
              <w:rPr>
                <w:b/>
                <w:sz w:val="20"/>
              </w:rPr>
              <w:t xml:space="preserve">ehandling af </w:t>
            </w:r>
            <w:r>
              <w:rPr>
                <w:b/>
                <w:sz w:val="20"/>
              </w:rPr>
              <w:t>n</w:t>
            </w:r>
            <w:r w:rsidRPr="00CA4B97">
              <w:rPr>
                <w:b/>
                <w:sz w:val="20"/>
              </w:rPr>
              <w:t xml:space="preserve">eurologisk </w:t>
            </w:r>
            <w:r>
              <w:rPr>
                <w:b/>
                <w:sz w:val="20"/>
              </w:rPr>
              <w:t>t</w:t>
            </w:r>
            <w:r w:rsidRPr="00CA4B97">
              <w:rPr>
                <w:b/>
                <w:sz w:val="20"/>
              </w:rPr>
              <w:t>ilstand</w:t>
            </w:r>
          </w:p>
        </w:tc>
        <w:tc>
          <w:tcPr>
            <w:tcW w:w="1134" w:type="dxa"/>
          </w:tcPr>
          <w:p w14:paraId="1A5B9874" w14:textId="77777777" w:rsidR="00931779" w:rsidRPr="00CA4B97" w:rsidRDefault="00931779" w:rsidP="00B32072">
            <w:pPr>
              <w:pStyle w:val="Tabelrkkeoverskrift"/>
              <w:rPr>
                <w:iCs/>
              </w:rPr>
            </w:pPr>
            <w:r w:rsidRPr="00CA4B97">
              <w:rPr>
                <w:iCs/>
              </w:rPr>
              <w:t>71</w:t>
            </w:r>
          </w:p>
        </w:tc>
      </w:tr>
      <w:tr w:rsidR="00931779" w14:paraId="51484DA4" w14:textId="77777777" w:rsidTr="00931779">
        <w:trPr>
          <w:cantSplit/>
          <w:trHeight w:val="99"/>
        </w:trPr>
        <w:tc>
          <w:tcPr>
            <w:tcW w:w="7366" w:type="dxa"/>
          </w:tcPr>
          <w:p w14:paraId="2452A395" w14:textId="77777777" w:rsidR="00931779" w:rsidRPr="00CA4B97" w:rsidRDefault="00931779" w:rsidP="00B32072">
            <w:pPr>
              <w:pStyle w:val="Tabelrkkeoverskrift"/>
            </w:pPr>
            <w:r w:rsidRPr="00CA4B97">
              <w:t xml:space="preserve">Grupper med særlige regler uden for logikken </w:t>
            </w:r>
          </w:p>
        </w:tc>
        <w:tc>
          <w:tcPr>
            <w:tcW w:w="1134" w:type="dxa"/>
          </w:tcPr>
          <w:p w14:paraId="115A53AA" w14:textId="77777777" w:rsidR="00931779" w:rsidRPr="00CA4B97" w:rsidRDefault="00931779" w:rsidP="00B32072">
            <w:pPr>
              <w:pStyle w:val="Tabelrkkeoverskrift"/>
              <w:rPr>
                <w:iCs/>
              </w:rPr>
            </w:pPr>
            <w:r w:rsidRPr="00CA4B97">
              <w:rPr>
                <w:iCs/>
              </w:rPr>
              <w:t xml:space="preserve">90 </w:t>
            </w:r>
          </w:p>
        </w:tc>
      </w:tr>
    </w:tbl>
    <w:p w14:paraId="5DD75ED9" w14:textId="77777777" w:rsidR="00931779" w:rsidRDefault="00931779" w:rsidP="00931779">
      <w:pPr>
        <w:pStyle w:val="Tabeltekst"/>
        <w:rPr>
          <w:szCs w:val="22"/>
        </w:rPr>
      </w:pPr>
    </w:p>
    <w:p w14:paraId="2A5E959B" w14:textId="77777777" w:rsidR="00931779" w:rsidRPr="00931779" w:rsidRDefault="00931779" w:rsidP="00931779">
      <w:pPr>
        <w:pStyle w:val="Overskrift2"/>
        <w:rPr>
          <w:sz w:val="28"/>
          <w:szCs w:val="28"/>
        </w:rPr>
      </w:pPr>
      <w:r w:rsidRPr="00931779">
        <w:rPr>
          <w:sz w:val="28"/>
          <w:szCs w:val="28"/>
        </w:rPr>
        <w:t>Type</w:t>
      </w:r>
    </w:p>
    <w:p w14:paraId="099E2EEF" w14:textId="77777777" w:rsidR="00931779" w:rsidRDefault="00931779" w:rsidP="00931779">
      <w:r>
        <w:t xml:space="preserve">Typen præciserer, detaljer om grupperne som ikke er direkte klinisk relaterede, men derimod angiver typen noget organisatorisk, som at det fx er en gruppe med hjemmebesøg, eller noget grupperingslogisk, som at det er en gruppe, hvor det er proceduren, der er afgørende for grup-peringen (proceduregrupper). De MDC specifikke diagnosegrupper er fx angivet med MA, som står for MDC + A-diagnose. I udgangspunktet betyder det at grupperne med denne type har krav til en A-diagnose i en specifik MDC. </w:t>
      </w:r>
    </w:p>
    <w:p w14:paraId="147B2F37" w14:textId="77777777" w:rsidR="00931779" w:rsidRPr="00931779" w:rsidRDefault="00931779" w:rsidP="00931779">
      <w:pPr>
        <w:pStyle w:val="Overskrift2"/>
        <w:rPr>
          <w:sz w:val="24"/>
          <w:szCs w:val="24"/>
        </w:rPr>
      </w:pPr>
      <w:r w:rsidRPr="00931779">
        <w:rPr>
          <w:sz w:val="24"/>
          <w:szCs w:val="24"/>
        </w:rPr>
        <w:lastRenderedPageBreak/>
        <w:t>Liste over typekoder</w:t>
      </w:r>
    </w:p>
    <w:tbl>
      <w:tblPr>
        <w:tblStyle w:val="Tabel-Gitter"/>
        <w:tblW w:w="8500" w:type="dxa"/>
        <w:tblLayout w:type="fixed"/>
        <w:tblLook w:val="0000" w:firstRow="0" w:lastRow="0" w:firstColumn="0" w:lastColumn="0" w:noHBand="0" w:noVBand="0"/>
      </w:tblPr>
      <w:tblGrid>
        <w:gridCol w:w="4815"/>
        <w:gridCol w:w="3685"/>
      </w:tblGrid>
      <w:tr w:rsidR="00931779" w14:paraId="437A2918" w14:textId="77777777" w:rsidTr="00B32072">
        <w:trPr>
          <w:trHeight w:val="110"/>
        </w:trPr>
        <w:tc>
          <w:tcPr>
            <w:tcW w:w="4815" w:type="dxa"/>
          </w:tcPr>
          <w:p w14:paraId="54CF00C9" w14:textId="77777777" w:rsidR="00931779" w:rsidRDefault="00931779" w:rsidP="00B32072">
            <w:pPr>
              <w:pStyle w:val="Tabelrkkeoverskrift"/>
            </w:pPr>
            <w:r>
              <w:t xml:space="preserve">Type </w:t>
            </w:r>
          </w:p>
        </w:tc>
        <w:tc>
          <w:tcPr>
            <w:tcW w:w="3685" w:type="dxa"/>
          </w:tcPr>
          <w:p w14:paraId="245DF484" w14:textId="77777777" w:rsidR="00931779" w:rsidRDefault="00931779" w:rsidP="00B32072">
            <w:pPr>
              <w:pStyle w:val="Tabelrkkeoverskrift"/>
            </w:pPr>
            <w:r>
              <w:t xml:space="preserve">Forkortelse </w:t>
            </w:r>
          </w:p>
        </w:tc>
      </w:tr>
      <w:tr w:rsidR="00931779" w14:paraId="493C32E8" w14:textId="77777777" w:rsidTr="00B32072">
        <w:trPr>
          <w:trHeight w:val="110"/>
        </w:trPr>
        <w:tc>
          <w:tcPr>
            <w:tcW w:w="4815" w:type="dxa"/>
          </w:tcPr>
          <w:p w14:paraId="40875FF3" w14:textId="77777777" w:rsidR="00931779" w:rsidRDefault="00931779" w:rsidP="00B32072">
            <w:pPr>
              <w:pStyle w:val="Tabeltekst"/>
            </w:pPr>
            <w:r>
              <w:t xml:space="preserve">Akutgrupper </w:t>
            </w:r>
          </w:p>
        </w:tc>
        <w:tc>
          <w:tcPr>
            <w:tcW w:w="3685" w:type="dxa"/>
          </w:tcPr>
          <w:p w14:paraId="2478CC23" w14:textId="77777777" w:rsidR="00931779" w:rsidRDefault="00931779" w:rsidP="00B32072">
            <w:pPr>
              <w:pStyle w:val="Tabeltekst"/>
            </w:pPr>
            <w:r>
              <w:t xml:space="preserve">AK </w:t>
            </w:r>
          </w:p>
        </w:tc>
      </w:tr>
      <w:tr w:rsidR="00931779" w14:paraId="7DE44DE9" w14:textId="77777777" w:rsidTr="00B32072">
        <w:trPr>
          <w:trHeight w:val="110"/>
        </w:trPr>
        <w:tc>
          <w:tcPr>
            <w:tcW w:w="4815" w:type="dxa"/>
          </w:tcPr>
          <w:p w14:paraId="2579C01B" w14:textId="77777777" w:rsidR="00931779" w:rsidRDefault="00931779" w:rsidP="00B32072">
            <w:pPr>
              <w:pStyle w:val="Tabeltekst"/>
            </w:pPr>
            <w:r>
              <w:t xml:space="preserve">Grupper der ikke afregnes </w:t>
            </w:r>
          </w:p>
        </w:tc>
        <w:tc>
          <w:tcPr>
            <w:tcW w:w="3685" w:type="dxa"/>
          </w:tcPr>
          <w:p w14:paraId="4ACB8CC5" w14:textId="77777777" w:rsidR="00931779" w:rsidRDefault="00931779" w:rsidP="00B32072">
            <w:pPr>
              <w:pStyle w:val="Tabeltekst"/>
            </w:pPr>
            <w:r>
              <w:t xml:space="preserve">UA </w:t>
            </w:r>
          </w:p>
        </w:tc>
      </w:tr>
      <w:tr w:rsidR="00931779" w14:paraId="1F67E696" w14:textId="77777777" w:rsidTr="00B32072">
        <w:trPr>
          <w:trHeight w:val="110"/>
        </w:trPr>
        <w:tc>
          <w:tcPr>
            <w:tcW w:w="4815" w:type="dxa"/>
          </w:tcPr>
          <w:p w14:paraId="3A8DD683" w14:textId="77777777" w:rsidR="00931779" w:rsidRDefault="00931779" w:rsidP="00B32072">
            <w:pPr>
              <w:pStyle w:val="Tabeltekst"/>
            </w:pPr>
            <w:r>
              <w:t xml:space="preserve">Hjemmebesøgsgrupper </w:t>
            </w:r>
          </w:p>
        </w:tc>
        <w:tc>
          <w:tcPr>
            <w:tcW w:w="3685" w:type="dxa"/>
          </w:tcPr>
          <w:p w14:paraId="6E6B2499" w14:textId="77777777" w:rsidR="00931779" w:rsidRDefault="00931779" w:rsidP="00B32072">
            <w:pPr>
              <w:pStyle w:val="Tabeltekst"/>
            </w:pPr>
            <w:r>
              <w:t xml:space="preserve">HJ </w:t>
            </w:r>
          </w:p>
        </w:tc>
      </w:tr>
      <w:tr w:rsidR="00931779" w14:paraId="6C0F9312" w14:textId="77777777" w:rsidTr="00B32072">
        <w:trPr>
          <w:trHeight w:val="110"/>
        </w:trPr>
        <w:tc>
          <w:tcPr>
            <w:tcW w:w="4815" w:type="dxa"/>
          </w:tcPr>
          <w:p w14:paraId="7005DCA2" w14:textId="77777777" w:rsidR="00931779" w:rsidRDefault="00931779" w:rsidP="00B32072">
            <w:pPr>
              <w:pStyle w:val="Tabeltekst"/>
            </w:pPr>
            <w:r>
              <w:t xml:space="preserve">MDC specifikke diagnosegrupper </w:t>
            </w:r>
          </w:p>
        </w:tc>
        <w:tc>
          <w:tcPr>
            <w:tcW w:w="3685" w:type="dxa"/>
          </w:tcPr>
          <w:p w14:paraId="2BEE3262" w14:textId="77777777" w:rsidR="00931779" w:rsidRDefault="00931779" w:rsidP="00B32072">
            <w:pPr>
              <w:pStyle w:val="Tabeltekst"/>
            </w:pPr>
            <w:r>
              <w:t xml:space="preserve">MA </w:t>
            </w:r>
          </w:p>
        </w:tc>
      </w:tr>
      <w:tr w:rsidR="00931779" w14:paraId="580D6CF4" w14:textId="77777777" w:rsidTr="00B32072">
        <w:trPr>
          <w:trHeight w:val="110"/>
        </w:trPr>
        <w:tc>
          <w:tcPr>
            <w:tcW w:w="4815" w:type="dxa"/>
          </w:tcPr>
          <w:p w14:paraId="2C89FF98" w14:textId="77777777" w:rsidR="00931779" w:rsidRDefault="00931779" w:rsidP="00B32072">
            <w:pPr>
              <w:pStyle w:val="Tabeltekst"/>
            </w:pPr>
            <w:r>
              <w:t xml:space="preserve">MDC specifikke proceduregrupper </w:t>
            </w:r>
          </w:p>
        </w:tc>
        <w:tc>
          <w:tcPr>
            <w:tcW w:w="3685" w:type="dxa"/>
          </w:tcPr>
          <w:p w14:paraId="451F2CFB" w14:textId="77777777" w:rsidR="00931779" w:rsidRDefault="00931779" w:rsidP="00B32072">
            <w:pPr>
              <w:pStyle w:val="Tabeltekst"/>
            </w:pPr>
            <w:r>
              <w:t xml:space="preserve">MP </w:t>
            </w:r>
          </w:p>
        </w:tc>
      </w:tr>
      <w:tr w:rsidR="00931779" w14:paraId="1B19CA4C" w14:textId="77777777" w:rsidTr="00B32072">
        <w:trPr>
          <w:trHeight w:val="110"/>
        </w:trPr>
        <w:tc>
          <w:tcPr>
            <w:tcW w:w="4815" w:type="dxa"/>
          </w:tcPr>
          <w:p w14:paraId="1619A954" w14:textId="77777777" w:rsidR="00931779" w:rsidRDefault="00931779" w:rsidP="00B32072">
            <w:pPr>
              <w:pStyle w:val="Tabeltekst"/>
            </w:pPr>
            <w:r>
              <w:t xml:space="preserve">Opsamling/øvrige grupper </w:t>
            </w:r>
          </w:p>
        </w:tc>
        <w:tc>
          <w:tcPr>
            <w:tcW w:w="3685" w:type="dxa"/>
          </w:tcPr>
          <w:p w14:paraId="7181C970" w14:textId="77777777" w:rsidR="00931779" w:rsidRDefault="00931779" w:rsidP="00B32072">
            <w:pPr>
              <w:pStyle w:val="Tabeltekst"/>
            </w:pPr>
            <w:r>
              <w:t xml:space="preserve">OP </w:t>
            </w:r>
          </w:p>
        </w:tc>
      </w:tr>
      <w:tr w:rsidR="00931779" w14:paraId="396BC136" w14:textId="77777777" w:rsidTr="00B32072">
        <w:trPr>
          <w:trHeight w:val="110"/>
        </w:trPr>
        <w:tc>
          <w:tcPr>
            <w:tcW w:w="4815" w:type="dxa"/>
          </w:tcPr>
          <w:p w14:paraId="47727BC8" w14:textId="77777777" w:rsidR="00931779" w:rsidRDefault="00931779" w:rsidP="00B32072">
            <w:pPr>
              <w:pStyle w:val="Tabeltekst"/>
            </w:pPr>
            <w:r>
              <w:t xml:space="preserve">Proceduregrupper </w:t>
            </w:r>
          </w:p>
        </w:tc>
        <w:tc>
          <w:tcPr>
            <w:tcW w:w="3685" w:type="dxa"/>
          </w:tcPr>
          <w:p w14:paraId="0E038E03" w14:textId="77777777" w:rsidR="00931779" w:rsidRDefault="00931779" w:rsidP="00B32072">
            <w:pPr>
              <w:pStyle w:val="Tabeltekst"/>
            </w:pPr>
            <w:r>
              <w:t xml:space="preserve">PR </w:t>
            </w:r>
          </w:p>
        </w:tc>
      </w:tr>
      <w:tr w:rsidR="00931779" w14:paraId="24979F15" w14:textId="77777777" w:rsidTr="00B32072">
        <w:trPr>
          <w:trHeight w:val="110"/>
        </w:trPr>
        <w:tc>
          <w:tcPr>
            <w:tcW w:w="4815" w:type="dxa"/>
          </w:tcPr>
          <w:p w14:paraId="75E01054" w14:textId="77777777" w:rsidR="00931779" w:rsidRDefault="00931779" w:rsidP="00B32072">
            <w:pPr>
              <w:pStyle w:val="Tabeltekst"/>
            </w:pPr>
            <w:r>
              <w:t xml:space="preserve">Sammendagspakker </w:t>
            </w:r>
          </w:p>
        </w:tc>
        <w:tc>
          <w:tcPr>
            <w:tcW w:w="3685" w:type="dxa"/>
          </w:tcPr>
          <w:p w14:paraId="2FDF4CF2" w14:textId="77777777" w:rsidR="00931779" w:rsidRDefault="00931779" w:rsidP="00B32072">
            <w:pPr>
              <w:pStyle w:val="Tabeltekst"/>
            </w:pPr>
            <w:r>
              <w:t xml:space="preserve">SP </w:t>
            </w:r>
          </w:p>
        </w:tc>
      </w:tr>
      <w:tr w:rsidR="00931779" w14:paraId="26361C30" w14:textId="77777777" w:rsidTr="00B32072">
        <w:trPr>
          <w:trHeight w:val="110"/>
        </w:trPr>
        <w:tc>
          <w:tcPr>
            <w:tcW w:w="4815" w:type="dxa"/>
          </w:tcPr>
          <w:p w14:paraId="67BEA0D3" w14:textId="77777777" w:rsidR="00931779" w:rsidRPr="00CA4B97" w:rsidRDefault="00931779" w:rsidP="00B32072">
            <w:pPr>
              <w:pStyle w:val="Tabeltekst"/>
            </w:pPr>
            <w:r w:rsidRPr="00CA4B97">
              <w:t>Grupper for skriftlig kommunikation</w:t>
            </w:r>
          </w:p>
        </w:tc>
        <w:tc>
          <w:tcPr>
            <w:tcW w:w="3685" w:type="dxa"/>
          </w:tcPr>
          <w:p w14:paraId="172CA156" w14:textId="77777777" w:rsidR="00931779" w:rsidRPr="00CA4B97" w:rsidRDefault="00931779" w:rsidP="00B32072">
            <w:pPr>
              <w:pStyle w:val="Tabeltekst"/>
            </w:pPr>
            <w:r w:rsidRPr="00CA4B97">
              <w:t xml:space="preserve">TE </w:t>
            </w:r>
          </w:p>
        </w:tc>
      </w:tr>
    </w:tbl>
    <w:p w14:paraId="04E41CE8" w14:textId="77777777" w:rsidR="00931779" w:rsidRDefault="00931779" w:rsidP="00931779"/>
    <w:p w14:paraId="3E359DFD" w14:textId="77777777" w:rsidR="00931779" w:rsidRDefault="00931779" w:rsidP="00931779">
      <w:pPr>
        <w:pStyle w:val="Tabeltekst"/>
        <w:rPr>
          <w:szCs w:val="22"/>
        </w:rPr>
      </w:pPr>
    </w:p>
    <w:p w14:paraId="29FAC51C" w14:textId="77777777" w:rsidR="00931779" w:rsidRPr="009510E1" w:rsidRDefault="00931779" w:rsidP="00931779">
      <w:pPr>
        <w:pStyle w:val="Tabeltekst"/>
        <w:rPr>
          <w:szCs w:val="22"/>
        </w:rPr>
      </w:pPr>
    </w:p>
    <w:p w14:paraId="6699C53A" w14:textId="5E7B1DB7" w:rsidR="00526BE5" w:rsidRDefault="00526BE5" w:rsidP="002A79DC"/>
    <w:sectPr w:rsidR="00526BE5" w:rsidSect="0028256F">
      <w:headerReference w:type="even" r:id="rId11"/>
      <w:headerReference w:type="default" r:id="rId12"/>
      <w:footerReference w:type="even" r:id="rId13"/>
      <w:footerReference w:type="default" r:id="rId14"/>
      <w:headerReference w:type="first" r:id="rId15"/>
      <w:footerReference w:type="first" r:id="rId16"/>
      <w:pgSz w:w="11906" w:h="16838" w:code="9"/>
      <w:pgMar w:top="2013" w:right="1985" w:bottom="1985" w:left="1418" w:header="79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D4DAF" w14:textId="77777777" w:rsidR="00931779" w:rsidRDefault="00931779" w:rsidP="00354FC0">
      <w:r>
        <w:separator/>
      </w:r>
    </w:p>
  </w:endnote>
  <w:endnote w:type="continuationSeparator" w:id="0">
    <w:p w14:paraId="19EBC279" w14:textId="77777777" w:rsidR="00931779" w:rsidRDefault="00931779"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F9CE" w14:textId="77777777" w:rsidR="00931779" w:rsidRDefault="0093177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C21431" w14:paraId="76CEA8B4" w14:textId="77777777" w:rsidTr="001A487D">
      <w:trPr>
        <w:trHeight w:hRule="exact" w:val="539"/>
      </w:trPr>
      <w:tc>
        <w:tcPr>
          <w:tcW w:w="7597" w:type="dxa"/>
          <w:tcBorders>
            <w:top w:val="single" w:sz="18" w:space="0" w:color="007EC5"/>
          </w:tcBorders>
          <w:tcMar>
            <w:right w:w="1134" w:type="dxa"/>
          </w:tcMar>
        </w:tcPr>
        <w:p w14:paraId="0FABBE92" w14:textId="77777777" w:rsidR="00062D9B" w:rsidRPr="00C21431" w:rsidRDefault="00062D9B" w:rsidP="00573527">
          <w:pPr>
            <w:pStyle w:val="Sidefod"/>
            <w:spacing w:line="180" w:lineRule="atLeast"/>
          </w:pPr>
        </w:p>
      </w:tc>
      <w:tc>
        <w:tcPr>
          <w:tcW w:w="907" w:type="dxa"/>
          <w:tcBorders>
            <w:top w:val="single" w:sz="18" w:space="0" w:color="BFE600"/>
          </w:tcBorders>
        </w:tcPr>
        <w:p w14:paraId="4ABAAEBF" w14:textId="77777777" w:rsidR="00062D9B" w:rsidRPr="00C21431" w:rsidRDefault="00062D9B" w:rsidP="00C21431">
          <w:pPr>
            <w:pStyle w:val="Sidefod"/>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B233C4">
            <w:rPr>
              <w:noProof/>
              <w:sz w:val="22"/>
              <w:szCs w:val="22"/>
            </w:rPr>
            <w:t>2</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B233C4">
            <w:rPr>
              <w:noProof/>
              <w:sz w:val="22"/>
              <w:szCs w:val="22"/>
            </w:rPr>
            <w:t>2</w:t>
          </w:r>
          <w:r w:rsidRPr="00C21431">
            <w:rPr>
              <w:sz w:val="22"/>
              <w:szCs w:val="22"/>
            </w:rPr>
            <w:fldChar w:fldCharType="end"/>
          </w:r>
        </w:p>
      </w:tc>
    </w:tr>
  </w:tbl>
  <w:p w14:paraId="712B00FE" w14:textId="77777777" w:rsidR="00062D9B" w:rsidRPr="00573527" w:rsidRDefault="00062D9B" w:rsidP="0057352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00" w:firstRow="0" w:lastRow="0" w:firstColumn="0" w:lastColumn="0" w:noHBand="0" w:noVBand="1"/>
    </w:tblPr>
    <w:tblGrid>
      <w:gridCol w:w="7597"/>
      <w:gridCol w:w="907"/>
    </w:tblGrid>
    <w:tr w:rsidR="00062D9B" w:rsidRPr="005A708D" w14:paraId="14AAC922" w14:textId="77777777" w:rsidTr="008F41D5">
      <w:trPr>
        <w:trHeight w:hRule="exact" w:val="652"/>
      </w:trPr>
      <w:tc>
        <w:tcPr>
          <w:tcW w:w="7597" w:type="dxa"/>
          <w:tcBorders>
            <w:top w:val="single" w:sz="18" w:space="0" w:color="007EC5"/>
          </w:tcBorders>
          <w:tcMar>
            <w:right w:w="1134" w:type="dxa"/>
          </w:tcMar>
        </w:tcPr>
        <w:p w14:paraId="4DA0C2EF" w14:textId="77777777" w:rsidR="00062D9B" w:rsidRPr="005A708D" w:rsidRDefault="00062D9B" w:rsidP="00146EF1">
          <w:pPr>
            <w:pStyle w:val="Sidefod"/>
            <w:spacing w:line="180" w:lineRule="atLeast"/>
            <w:rPr>
              <w:lang w:val="en-US"/>
            </w:rPr>
          </w:pPr>
        </w:p>
      </w:tc>
      <w:tc>
        <w:tcPr>
          <w:tcW w:w="907" w:type="dxa"/>
          <w:tcBorders>
            <w:top w:val="single" w:sz="18" w:space="0" w:color="BFE600"/>
          </w:tcBorders>
        </w:tcPr>
        <w:p w14:paraId="2B631F0C" w14:textId="77777777" w:rsidR="00062D9B" w:rsidRPr="00C21431" w:rsidRDefault="00062D9B" w:rsidP="00146EF1">
          <w:pPr>
            <w:pStyle w:val="Sidefod"/>
            <w:spacing w:line="180" w:lineRule="atLeast"/>
            <w:jc w:val="right"/>
            <w:rPr>
              <w:sz w:val="22"/>
              <w:szCs w:val="22"/>
            </w:rPr>
          </w:pPr>
          <w:r w:rsidRPr="00C21431">
            <w:rPr>
              <w:sz w:val="22"/>
              <w:szCs w:val="22"/>
            </w:rPr>
            <w:fldChar w:fldCharType="begin"/>
          </w:r>
          <w:r w:rsidRPr="00C21431">
            <w:rPr>
              <w:sz w:val="22"/>
              <w:szCs w:val="22"/>
            </w:rPr>
            <w:instrText xml:space="preserve"> page </w:instrText>
          </w:r>
          <w:r w:rsidRPr="00C21431">
            <w:rPr>
              <w:sz w:val="22"/>
              <w:szCs w:val="22"/>
            </w:rPr>
            <w:fldChar w:fldCharType="separate"/>
          </w:r>
          <w:r w:rsidR="006D310E">
            <w:rPr>
              <w:noProof/>
              <w:sz w:val="22"/>
              <w:szCs w:val="22"/>
            </w:rPr>
            <w:t>1</w:t>
          </w:r>
          <w:r w:rsidRPr="00C21431">
            <w:rPr>
              <w:sz w:val="22"/>
              <w:szCs w:val="22"/>
            </w:rPr>
            <w:fldChar w:fldCharType="end"/>
          </w:r>
          <w:r w:rsidRPr="00C21431">
            <w:rPr>
              <w:sz w:val="22"/>
              <w:szCs w:val="22"/>
            </w:rPr>
            <w:t xml:space="preserve"> / </w:t>
          </w:r>
          <w:r w:rsidRPr="00C21431">
            <w:rPr>
              <w:sz w:val="22"/>
              <w:szCs w:val="22"/>
            </w:rPr>
            <w:fldChar w:fldCharType="begin"/>
          </w:r>
          <w:r w:rsidRPr="00C21431">
            <w:rPr>
              <w:sz w:val="22"/>
              <w:szCs w:val="22"/>
            </w:rPr>
            <w:instrText xml:space="preserve"> numpages </w:instrText>
          </w:r>
          <w:r w:rsidRPr="00C21431">
            <w:rPr>
              <w:sz w:val="22"/>
              <w:szCs w:val="22"/>
            </w:rPr>
            <w:fldChar w:fldCharType="separate"/>
          </w:r>
          <w:r w:rsidR="006D310E">
            <w:rPr>
              <w:noProof/>
              <w:sz w:val="22"/>
              <w:szCs w:val="22"/>
            </w:rPr>
            <w:t>1</w:t>
          </w:r>
          <w:r w:rsidRPr="00C21431">
            <w:rPr>
              <w:sz w:val="22"/>
              <w:szCs w:val="22"/>
            </w:rPr>
            <w:fldChar w:fldCharType="end"/>
          </w:r>
        </w:p>
      </w:tc>
    </w:tr>
  </w:tbl>
  <w:p w14:paraId="76F2D28C" w14:textId="77777777" w:rsidR="00062D9B" w:rsidRPr="00146EF1" w:rsidRDefault="00062D9B" w:rsidP="00146EF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ECE2" w14:textId="77777777" w:rsidR="00931779" w:rsidRDefault="00931779" w:rsidP="00EF01BC">
      <w:pPr>
        <w:spacing w:after="0"/>
      </w:pPr>
      <w:r>
        <w:separator/>
      </w:r>
    </w:p>
  </w:footnote>
  <w:footnote w:type="continuationSeparator" w:id="0">
    <w:p w14:paraId="45672F62" w14:textId="77777777" w:rsidR="00931779" w:rsidRDefault="00931779" w:rsidP="00354FC0">
      <w:r>
        <w:continuationSeparator/>
      </w:r>
    </w:p>
  </w:footnote>
  <w:footnote w:id="1">
    <w:p w14:paraId="1468809E" w14:textId="77777777" w:rsidR="00931779" w:rsidRDefault="00931779" w:rsidP="00931779">
      <w:pPr>
        <w:pStyle w:val="Fodnotetekst"/>
      </w:pPr>
      <w:r>
        <w:rPr>
          <w:rStyle w:val="Fodnotehenvisning"/>
        </w:rPr>
        <w:footnoteRef/>
      </w:r>
      <w:r>
        <w:t xml:space="preserve"> </w:t>
      </w:r>
      <w:r>
        <w:tab/>
        <w:t xml:space="preserve">Se liste over specifikationer og typer i </w:t>
      </w:r>
      <w:r>
        <w:fldChar w:fldCharType="begin"/>
      </w:r>
      <w:r>
        <w:instrText xml:space="preserve"> REF _Ref497131702 \r \h </w:instrText>
      </w:r>
      <w:r>
        <w:fldChar w:fldCharType="separate"/>
      </w:r>
      <w:r>
        <w:t>Bil</w:t>
      </w:r>
      <w:r>
        <w:t>a</w:t>
      </w:r>
      <w:r>
        <w:t>g 1</w:t>
      </w:r>
      <w:r>
        <w:fldChar w:fldCharType="end"/>
      </w:r>
      <w:r>
        <w:t xml:space="preserve"> i dette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AEA5" w14:textId="77777777" w:rsidR="00931779" w:rsidRDefault="0093177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FF38" w14:textId="77777777" w:rsidR="00062D9B" w:rsidRPr="00921DF2" w:rsidRDefault="00062D9B" w:rsidP="00921DF2">
    <w:pPr>
      <w:pStyle w:val="Sidehoved"/>
      <w:ind w:right="-3005"/>
    </w:pPr>
    <w:r>
      <w:rPr>
        <w:noProof/>
      </w:rPr>
      <w:drawing>
        <wp:anchor distT="0" distB="0" distL="114300" distR="114300" simplePos="0" relativeHeight="251671552" behindDoc="0" locked="0" layoutInCell="1" allowOverlap="1" wp14:anchorId="36AB0447" wp14:editId="59CFDB27">
          <wp:simplePos x="0" y="0"/>
          <wp:positionH relativeFrom="page">
            <wp:posOffset>6109970</wp:posOffset>
          </wp:positionH>
          <wp:positionV relativeFrom="page">
            <wp:posOffset>521970</wp:posOffset>
          </wp:positionV>
          <wp:extent cx="1080000" cy="489600"/>
          <wp:effectExtent l="0" t="0" r="6350" b="5715"/>
          <wp:wrapSquare wrapText="bothSides"/>
          <wp:docPr id="1" name="dklogo2"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logo2"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48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6174C53" wp14:editId="16D7C7DF">
          <wp:simplePos x="0" y="0"/>
          <wp:positionH relativeFrom="page">
            <wp:posOffset>6109970</wp:posOffset>
          </wp:positionH>
          <wp:positionV relativeFrom="page">
            <wp:posOffset>525145</wp:posOffset>
          </wp:positionV>
          <wp:extent cx="1116000" cy="505920"/>
          <wp:effectExtent l="0" t="0" r="0" b="8890"/>
          <wp:wrapSquare wrapText="bothSides"/>
          <wp:docPr id="7" name="uklogo2"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klogo2"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6000" cy="505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960A" w14:textId="77777777" w:rsidR="00062D9B" w:rsidRPr="00921DF2" w:rsidRDefault="00062D9B" w:rsidP="00921DF2">
    <w:pPr>
      <w:pStyle w:val="Sidehoved"/>
      <w:rPr>
        <w:lang w:val="en-US"/>
      </w:rPr>
    </w:pPr>
    <w:r>
      <w:rPr>
        <w:noProof/>
      </w:rPr>
      <w:drawing>
        <wp:anchor distT="0" distB="0" distL="114300" distR="114300" simplePos="0" relativeHeight="251667456" behindDoc="0" locked="0" layoutInCell="1" allowOverlap="1" wp14:anchorId="6F1B86EF" wp14:editId="0E145F43">
          <wp:simplePos x="0" y="0"/>
          <wp:positionH relativeFrom="page">
            <wp:posOffset>5749925</wp:posOffset>
          </wp:positionH>
          <wp:positionV relativeFrom="page">
            <wp:posOffset>540385</wp:posOffset>
          </wp:positionV>
          <wp:extent cx="1440000" cy="648000"/>
          <wp:effectExtent l="0" t="0" r="8255" b="0"/>
          <wp:wrapSquare wrapText="bothSides"/>
          <wp:docPr id="6" name="dklogo1" descr="Dokument fra Sundhedsdata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logo1" descr="Dokument fra Sundhedsdatastyrels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64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E973820" wp14:editId="4A50F299">
          <wp:simplePos x="0" y="0"/>
          <wp:positionH relativeFrom="page">
            <wp:posOffset>5749925</wp:posOffset>
          </wp:positionH>
          <wp:positionV relativeFrom="page">
            <wp:posOffset>540385</wp:posOffset>
          </wp:positionV>
          <wp:extent cx="1476000" cy="648000"/>
          <wp:effectExtent l="0" t="0" r="0" b="0"/>
          <wp:wrapSquare wrapText="bothSides"/>
          <wp:docPr id="4" name="uklogo1" descr="Document form The Danish Health Data Authority"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logo1" descr="Document form The Danish Health Data Authority" hidden="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6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5C7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AC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824C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384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ACF4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0CF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B211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EE2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261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3AC7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4E2"/>
    <w:multiLevelType w:val="multilevel"/>
    <w:tmpl w:val="7542DCE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tabs>
          <w:tab w:val="num" w:pos="624"/>
        </w:tabs>
        <w:ind w:left="624" w:hanging="284"/>
      </w:pPr>
      <w:rPr>
        <w:rFonts w:ascii="Symbol" w:hAnsi="Symbol" w:hint="default"/>
        <w:color w:val="auto"/>
        <w:sz w:val="14"/>
        <w:szCs w:val="14"/>
      </w:rPr>
    </w:lvl>
    <w:lvl w:ilvl="2">
      <w:start w:val="1"/>
      <w:numFmt w:val="bullet"/>
      <w:lvlText w:val=""/>
      <w:lvlJc w:val="left"/>
      <w:pPr>
        <w:tabs>
          <w:tab w:val="num" w:pos="964"/>
        </w:tabs>
        <w:ind w:left="907" w:hanging="283"/>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6D392E"/>
    <w:multiLevelType w:val="multilevel"/>
    <w:tmpl w:val="A594C214"/>
    <w:lvl w:ilvl="0">
      <w:start w:val="1"/>
      <w:numFmt w:val="decimal"/>
      <w:pStyle w:val="Bilagsoverskrift1"/>
      <w:lvlText w:val="Bilag %1."/>
      <w:lvlJc w:val="left"/>
      <w:pPr>
        <w:tabs>
          <w:tab w:val="num" w:pos="1644"/>
        </w:tabs>
        <w:ind w:left="1644" w:hanging="1644"/>
      </w:pPr>
      <w:rPr>
        <w:rFonts w:hint="default"/>
      </w:rPr>
    </w:lvl>
    <w:lvl w:ilvl="1">
      <w:start w:val="1"/>
      <w:numFmt w:val="none"/>
      <w:isLgl/>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29B24AFA"/>
    <w:multiLevelType w:val="multilevel"/>
    <w:tmpl w:val="BBF4367C"/>
    <w:lvl w:ilvl="0">
      <w:start w:val="1"/>
      <w:numFmt w:val="bullet"/>
      <w:lvlText w:val=""/>
      <w:lvlJc w:val="left"/>
      <w:pPr>
        <w:tabs>
          <w:tab w:val="num" w:pos="340"/>
        </w:tabs>
        <w:ind w:left="340" w:hanging="340"/>
      </w:pPr>
      <w:rPr>
        <w:rFonts w:ascii="Wingdings" w:hAnsi="Wingdings" w:hint="default"/>
        <w:color w:val="005B8D" w:themeColor="accent5"/>
        <w:sz w:val="20"/>
      </w:rPr>
    </w:lvl>
    <w:lvl w:ilvl="1">
      <w:start w:val="1"/>
      <w:numFmt w:val="bullet"/>
      <w:lvlText w:val=""/>
      <w:lvlJc w:val="left"/>
      <w:pPr>
        <w:tabs>
          <w:tab w:val="num" w:pos="680"/>
        </w:tabs>
        <w:ind w:left="680" w:hanging="340"/>
      </w:pPr>
      <w:rPr>
        <w:rFonts w:ascii="Symbol" w:hAnsi="Symbol" w:hint="default"/>
      </w:rPr>
    </w:lvl>
    <w:lvl w:ilvl="2">
      <w:start w:val="1"/>
      <w:numFmt w:val="bullet"/>
      <w:lvlText w:val=""/>
      <w:lvlJc w:val="left"/>
      <w:pPr>
        <w:tabs>
          <w:tab w:val="num" w:pos="1020"/>
        </w:tabs>
        <w:ind w:left="1020" w:hanging="340"/>
      </w:pPr>
      <w:rPr>
        <w:rFonts w:ascii="Symbol" w:hAnsi="Symbol" w:hint="default"/>
        <w:sz w:val="16"/>
      </w:rPr>
    </w:lvl>
    <w:lvl w:ilvl="3">
      <w:start w:val="1"/>
      <w:numFmt w:val="none"/>
      <w:suff w:val="nothing"/>
      <w:lvlText w:val=""/>
      <w:lvlJc w:val="left"/>
      <w:pPr>
        <w:ind w:left="1021" w:hanging="1"/>
      </w:pPr>
      <w:rPr>
        <w:rFonts w:hint="default"/>
      </w:rPr>
    </w:lvl>
    <w:lvl w:ilvl="4">
      <w:start w:val="1"/>
      <w:numFmt w:val="none"/>
      <w:suff w:val="nothing"/>
      <w:lvlText w:val=""/>
      <w:lvlJc w:val="left"/>
      <w:pPr>
        <w:ind w:left="1700" w:hanging="340"/>
      </w:pPr>
      <w:rPr>
        <w:rFonts w:hint="default"/>
      </w:rPr>
    </w:lvl>
    <w:lvl w:ilvl="5">
      <w:start w:val="1"/>
      <w:numFmt w:val="bullet"/>
      <w:lvlText w:val=""/>
      <w:lvlJc w:val="left"/>
      <w:pPr>
        <w:tabs>
          <w:tab w:val="num" w:pos="2040"/>
        </w:tabs>
        <w:ind w:left="2040" w:hanging="340"/>
      </w:pPr>
      <w:rPr>
        <w:rFonts w:ascii="Wingdings" w:hAnsi="Wingdings" w:hint="default"/>
      </w:rPr>
    </w:lvl>
    <w:lvl w:ilvl="6">
      <w:start w:val="1"/>
      <w:numFmt w:val="bullet"/>
      <w:lvlText w:val=""/>
      <w:lvlJc w:val="left"/>
      <w:pPr>
        <w:tabs>
          <w:tab w:val="num" w:pos="2380"/>
        </w:tabs>
        <w:ind w:left="2380" w:hanging="340"/>
      </w:pPr>
      <w:rPr>
        <w:rFonts w:ascii="Wingdings" w:hAnsi="Wingdings" w:hint="default"/>
      </w:rPr>
    </w:lvl>
    <w:lvl w:ilvl="7">
      <w:start w:val="1"/>
      <w:numFmt w:val="bullet"/>
      <w:lvlText w:val=""/>
      <w:lvlJc w:val="left"/>
      <w:pPr>
        <w:tabs>
          <w:tab w:val="num" w:pos="2720"/>
        </w:tabs>
        <w:ind w:left="2720" w:hanging="340"/>
      </w:pPr>
      <w:rPr>
        <w:rFonts w:ascii="Symbol" w:hAnsi="Symbol" w:hint="default"/>
      </w:rPr>
    </w:lvl>
    <w:lvl w:ilvl="8">
      <w:start w:val="1"/>
      <w:numFmt w:val="bullet"/>
      <w:lvlText w:val=""/>
      <w:lvlJc w:val="left"/>
      <w:pPr>
        <w:tabs>
          <w:tab w:val="num" w:pos="3060"/>
        </w:tabs>
        <w:ind w:left="3060" w:hanging="340"/>
      </w:pPr>
      <w:rPr>
        <w:rFonts w:ascii="Symbol" w:hAnsi="Symbol" w:hint="default"/>
      </w:rPr>
    </w:lvl>
  </w:abstractNum>
  <w:abstractNum w:abstractNumId="13" w15:restartNumberingAfterBreak="0">
    <w:nsid w:val="2BDE1FC8"/>
    <w:multiLevelType w:val="multilevel"/>
    <w:tmpl w:val="832E2492"/>
    <w:lvl w:ilvl="0">
      <w:start w:val="1"/>
      <w:numFmt w:val="bullet"/>
      <w:lvlText w:val="›"/>
      <w:lvlJc w:val="left"/>
      <w:pPr>
        <w:tabs>
          <w:tab w:val="num" w:pos="340"/>
        </w:tabs>
        <w:ind w:left="340" w:hanging="340"/>
      </w:pPr>
      <w:rPr>
        <w:rFonts w:ascii="Calibri" w:hAnsi="Calibri" w:hint="default"/>
        <w:b w:val="0"/>
        <w:bCs w:val="0"/>
        <w:color w:val="BFE600" w:themeColor="accent2"/>
        <w:w w:val="150"/>
        <w:sz w:val="28"/>
        <w:szCs w:val="28"/>
      </w:rPr>
    </w:lvl>
    <w:lvl w:ilvl="1">
      <w:start w:val="1"/>
      <w:numFmt w:val="bullet"/>
      <w:lvlText w:val=""/>
      <w:lvlJc w:val="left"/>
      <w:pPr>
        <w:ind w:left="1440" w:hanging="360"/>
      </w:pPr>
      <w:rPr>
        <w:rFonts w:ascii="Symbol" w:hAnsi="Symbol" w:hint="default"/>
        <w:color w:val="auto"/>
        <w:sz w:val="14"/>
        <w:szCs w:val="14"/>
      </w:rPr>
    </w:lvl>
    <w:lvl w:ilvl="2">
      <w:start w:val="1"/>
      <w:numFmt w:val="bullet"/>
      <w:lvlText w:val=""/>
      <w:lvlJc w:val="left"/>
      <w:pPr>
        <w:ind w:left="2160" w:hanging="360"/>
      </w:pPr>
      <w:rPr>
        <w:rFonts w:ascii="Symbol" w:hAnsi="Symbol" w:hint="default"/>
        <w:color w:val="auto"/>
        <w:sz w:val="14"/>
        <w:szCs w:val="1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A64B96"/>
    <w:multiLevelType w:val="hybridMultilevel"/>
    <w:tmpl w:val="E676CE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FC26497"/>
    <w:multiLevelType w:val="hybridMultilevel"/>
    <w:tmpl w:val="8B82A070"/>
    <w:lvl w:ilvl="0" w:tplc="7F182E52">
      <w:start w:val="1"/>
      <w:numFmt w:val="bullet"/>
      <w:lvlText w:val="›"/>
      <w:lvlJc w:val="left"/>
      <w:pPr>
        <w:ind w:left="794" w:hanging="397"/>
      </w:pPr>
      <w:rPr>
        <w:rFonts w:asciiTheme="minorHAnsi" w:hAnsiTheme="minorHAnsi" w:cstheme="minorHAnsi" w:hint="default"/>
        <w:b/>
        <w:i w:val="0"/>
        <w:color w:val="53A71C" w:themeColor="accent6"/>
        <w:sz w:val="26"/>
        <w:szCs w:val="2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6D7F1B"/>
    <w:multiLevelType w:val="multilevel"/>
    <w:tmpl w:val="ACE422EC"/>
    <w:lvl w:ilvl="0">
      <w:start w:val="1"/>
      <w:numFmt w:val="bullet"/>
      <w:lvlRestart w:val="0"/>
      <w:lvlText w:val=""/>
      <w:lvlJc w:val="left"/>
      <w:pPr>
        <w:tabs>
          <w:tab w:val="num" w:pos="340"/>
        </w:tabs>
        <w:ind w:left="340" w:hanging="340"/>
      </w:pPr>
      <w:rPr>
        <w:sz w:val="16"/>
      </w:rPr>
    </w:lvl>
    <w:lvl w:ilvl="1">
      <w:start w:val="1"/>
      <w:numFmt w:val="bullet"/>
      <w:lvlText w:val=""/>
      <w:lvlJc w:val="left"/>
      <w:pPr>
        <w:tabs>
          <w:tab w:val="num" w:pos="624"/>
        </w:tabs>
        <w:ind w:left="624" w:hanging="284"/>
      </w:pPr>
      <w:rPr>
        <w:rFonts w:ascii="Symbol" w:hAnsi="Symbol" w:hint="default"/>
        <w:color w:val="auto"/>
        <w:sz w:val="14"/>
      </w:rPr>
    </w:lvl>
    <w:lvl w:ilvl="2">
      <w:start w:val="1"/>
      <w:numFmt w:val="bullet"/>
      <w:lvlText w:val=""/>
      <w:lvlJc w:val="left"/>
      <w:pPr>
        <w:tabs>
          <w:tab w:val="num" w:pos="907"/>
        </w:tabs>
        <w:ind w:left="907" w:hanging="283"/>
      </w:pPr>
      <w:rPr>
        <w:rFonts w:ascii="Symbol" w:hAnsi="Symbol" w:hint="default"/>
        <w:color w:val="auto"/>
        <w:sz w:val="14"/>
      </w:rPr>
    </w:lvl>
    <w:lvl w:ilvl="3">
      <w:start w:val="1"/>
      <w:numFmt w:val="none"/>
      <w:suff w:val="nothing"/>
      <w:lvlText w:val=""/>
      <w:lvlJc w:val="left"/>
      <w:pPr>
        <w:ind w:left="907" w:firstLine="0"/>
      </w:pPr>
      <w:rPr>
        <w:rFonts w:ascii="Calibri" w:hAnsi="Calibri" w:cs="Calibri"/>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B0D69"/>
    <w:multiLevelType w:val="hybridMultilevel"/>
    <w:tmpl w:val="0B3655BE"/>
    <w:lvl w:ilvl="0" w:tplc="D5E449A0">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1D7385D"/>
    <w:multiLevelType w:val="multilevel"/>
    <w:tmpl w:val="52B447C0"/>
    <w:lvl w:ilvl="0">
      <w:start w:val="1"/>
      <w:numFmt w:val="bullet"/>
      <w:pStyle w:val="Listeafsnit"/>
      <w:lvlText w:val=""/>
      <w:lvlJc w:val="left"/>
      <w:pPr>
        <w:tabs>
          <w:tab w:val="num" w:pos="340"/>
        </w:tabs>
        <w:ind w:left="340" w:hanging="340"/>
      </w:pPr>
      <w:rPr>
        <w:rFonts w:ascii="Symbol" w:hAnsi="Symbol" w:hint="default"/>
        <w:b w:val="0"/>
        <w:bCs w:val="0"/>
        <w:color w:val="000000" w:themeColor="text1"/>
        <w:w w:val="100"/>
        <w:sz w:val="16"/>
      </w:rPr>
    </w:lvl>
    <w:lvl w:ilvl="1">
      <w:start w:val="1"/>
      <w:numFmt w:val="bullet"/>
      <w:lvlText w:val=""/>
      <w:lvlJc w:val="left"/>
      <w:pPr>
        <w:tabs>
          <w:tab w:val="num" w:pos="680"/>
        </w:tabs>
        <w:ind w:left="680" w:hanging="340"/>
      </w:pPr>
      <w:rPr>
        <w:rFonts w:ascii="Symbol" w:hAnsi="Symbol" w:hint="default"/>
        <w:color w:val="auto"/>
        <w:sz w:val="16"/>
      </w:rPr>
    </w:lvl>
    <w:lvl w:ilvl="2">
      <w:start w:val="1"/>
      <w:numFmt w:val="bullet"/>
      <w:lvlText w:val=""/>
      <w:lvlJc w:val="left"/>
      <w:pPr>
        <w:tabs>
          <w:tab w:val="num" w:pos="1021"/>
        </w:tabs>
        <w:ind w:left="1021" w:hanging="341"/>
      </w:pPr>
      <w:rPr>
        <w:rFonts w:ascii="Symbol" w:hAnsi="Symbol" w:hint="default"/>
        <w:color w:val="auto"/>
        <w:sz w:val="16"/>
      </w:rPr>
    </w:lvl>
    <w:lvl w:ilvl="3">
      <w:start w:val="1"/>
      <w:numFmt w:val="none"/>
      <w:suff w:val="nothing"/>
      <w:lvlText w:val=""/>
      <w:lvlJc w:val="left"/>
      <w:pPr>
        <w:ind w:left="1021" w:firstLine="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9C2117"/>
    <w:multiLevelType w:val="hybridMultilevel"/>
    <w:tmpl w:val="6812F41A"/>
    <w:lvl w:ilvl="0" w:tplc="15A26372">
      <w:start w:val="1"/>
      <w:numFmt w:val="decimal"/>
      <w:lvlText w:val="%1."/>
      <w:lvlJc w:val="left"/>
      <w:pPr>
        <w:tabs>
          <w:tab w:val="num" w:pos="340"/>
        </w:tabs>
        <w:ind w:left="340" w:hanging="340"/>
      </w:pPr>
      <w:rPr>
        <w:rFonts w:hint="default"/>
        <w:color w:val="007EC5" w:themeColor="accen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15"/>
  </w:num>
  <w:num w:numId="16">
    <w:abstractNumId w:val="11"/>
  </w:num>
  <w:num w:numId="17">
    <w:abstractNumId w:val="11"/>
  </w:num>
  <w:num w:numId="18">
    <w:abstractNumId w:val="11"/>
  </w:num>
  <w:num w:numId="19">
    <w:abstractNumId w:val="11"/>
  </w:num>
  <w:num w:numId="20">
    <w:abstractNumId w:val="11"/>
  </w:num>
  <w:num w:numId="21">
    <w:abstractNumId w:val="10"/>
  </w:num>
  <w:num w:numId="22">
    <w:abstractNumId w:val="16"/>
  </w:num>
  <w:num w:numId="23">
    <w:abstractNumId w:val="1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10"/>
  </w:num>
  <w:num w:numId="28">
    <w:abstractNumId w:val="10"/>
  </w:num>
  <w:num w:numId="29">
    <w:abstractNumId w:val="11"/>
  </w:num>
  <w:num w:numId="30">
    <w:abstractNumId w:val="10"/>
  </w:num>
  <w:num w:numId="31">
    <w:abstractNumId w:val="10"/>
  </w:num>
  <w:num w:numId="32">
    <w:abstractNumId w:val="11"/>
  </w:num>
  <w:num w:numId="33">
    <w:abstractNumId w:val="10"/>
  </w:num>
  <w:num w:numId="34">
    <w:abstractNumId w:val="10"/>
  </w:num>
  <w:num w:numId="35">
    <w:abstractNumId w:val="11"/>
  </w:num>
  <w:num w:numId="36">
    <w:abstractNumId w:val="10"/>
  </w:num>
  <w:num w:numId="37">
    <w:abstractNumId w:val="18"/>
  </w:num>
  <w:num w:numId="38">
    <w:abstractNumId w:val="18"/>
  </w:num>
  <w:num w:numId="39">
    <w:abstractNumId w:val="11"/>
  </w:num>
  <w:num w:numId="40">
    <w:abstractNumId w:val="18"/>
  </w:num>
  <w:num w:numId="41">
    <w:abstractNumId w:val="18"/>
  </w:num>
  <w:num w:numId="42">
    <w:abstractNumId w:val="1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8-25T09:56:57.3080798+02:00&quot;,&quot;Checksum&quot;:&quot;2a8c8bfce499c830407362d512d80ddb&quot;,&quot;IsAccessible&quot;:true,&quot;Settings&quot;:{&quot;CreatePdfUa&quot;:2}}"/>
    <w:docVar w:name="Encrypted_CloudStatistics_StoryID" w:val="vfcmg9LXFkulJE7ZfdZk82I6fPCLCckMiIhzPoFXY8LXjg5yjR8EgPliDw8VybZW"/>
  </w:docVars>
  <w:rsids>
    <w:rsidRoot w:val="00931779"/>
    <w:rsid w:val="000060CF"/>
    <w:rsid w:val="00014776"/>
    <w:rsid w:val="0001724F"/>
    <w:rsid w:val="00023BD0"/>
    <w:rsid w:val="0002401A"/>
    <w:rsid w:val="00034867"/>
    <w:rsid w:val="00054A97"/>
    <w:rsid w:val="00062D9B"/>
    <w:rsid w:val="00065032"/>
    <w:rsid w:val="0006653E"/>
    <w:rsid w:val="00070DCD"/>
    <w:rsid w:val="000716E6"/>
    <w:rsid w:val="00073557"/>
    <w:rsid w:val="0007511B"/>
    <w:rsid w:val="00075B36"/>
    <w:rsid w:val="000852A9"/>
    <w:rsid w:val="00087914"/>
    <w:rsid w:val="00090AA2"/>
    <w:rsid w:val="00090ECC"/>
    <w:rsid w:val="0009586B"/>
    <w:rsid w:val="00097CF9"/>
    <w:rsid w:val="000A07B9"/>
    <w:rsid w:val="000A7095"/>
    <w:rsid w:val="000B0A48"/>
    <w:rsid w:val="000B58A9"/>
    <w:rsid w:val="000C13A5"/>
    <w:rsid w:val="000C1442"/>
    <w:rsid w:val="000C22C0"/>
    <w:rsid w:val="000C2BE3"/>
    <w:rsid w:val="000C4904"/>
    <w:rsid w:val="000C594D"/>
    <w:rsid w:val="000C7153"/>
    <w:rsid w:val="000D6946"/>
    <w:rsid w:val="000E799A"/>
    <w:rsid w:val="00101F04"/>
    <w:rsid w:val="00104A40"/>
    <w:rsid w:val="00106CA1"/>
    <w:rsid w:val="001078CB"/>
    <w:rsid w:val="00120342"/>
    <w:rsid w:val="001203AB"/>
    <w:rsid w:val="0012417E"/>
    <w:rsid w:val="00142EED"/>
    <w:rsid w:val="00146EF1"/>
    <w:rsid w:val="00154E9A"/>
    <w:rsid w:val="00166A35"/>
    <w:rsid w:val="00183890"/>
    <w:rsid w:val="00184F67"/>
    <w:rsid w:val="001962F5"/>
    <w:rsid w:val="001A38F5"/>
    <w:rsid w:val="001A487D"/>
    <w:rsid w:val="001B18CC"/>
    <w:rsid w:val="001B5132"/>
    <w:rsid w:val="001C0A16"/>
    <w:rsid w:val="001C32A9"/>
    <w:rsid w:val="001C548E"/>
    <w:rsid w:val="001C774A"/>
    <w:rsid w:val="001E10AE"/>
    <w:rsid w:val="001E1221"/>
    <w:rsid w:val="001E1718"/>
    <w:rsid w:val="001E3122"/>
    <w:rsid w:val="001E6EAD"/>
    <w:rsid w:val="001E7AD4"/>
    <w:rsid w:val="001F22AF"/>
    <w:rsid w:val="00200240"/>
    <w:rsid w:val="00206855"/>
    <w:rsid w:val="00214441"/>
    <w:rsid w:val="00233EDC"/>
    <w:rsid w:val="002359AB"/>
    <w:rsid w:val="0023771A"/>
    <w:rsid w:val="002411D4"/>
    <w:rsid w:val="00241547"/>
    <w:rsid w:val="00245DAC"/>
    <w:rsid w:val="00253686"/>
    <w:rsid w:val="00253DF0"/>
    <w:rsid w:val="0027260D"/>
    <w:rsid w:val="00275486"/>
    <w:rsid w:val="00276D16"/>
    <w:rsid w:val="0028256F"/>
    <w:rsid w:val="00292640"/>
    <w:rsid w:val="002A7785"/>
    <w:rsid w:val="002A79DC"/>
    <w:rsid w:val="002B13F3"/>
    <w:rsid w:val="002B1E09"/>
    <w:rsid w:val="002B32A2"/>
    <w:rsid w:val="002B7DB1"/>
    <w:rsid w:val="002D499D"/>
    <w:rsid w:val="002D6E9A"/>
    <w:rsid w:val="002E1B10"/>
    <w:rsid w:val="002E1F33"/>
    <w:rsid w:val="002E211A"/>
    <w:rsid w:val="002F2009"/>
    <w:rsid w:val="002F4431"/>
    <w:rsid w:val="002F67ED"/>
    <w:rsid w:val="002F7058"/>
    <w:rsid w:val="003061FA"/>
    <w:rsid w:val="00317C0A"/>
    <w:rsid w:val="003334EA"/>
    <w:rsid w:val="00333C33"/>
    <w:rsid w:val="003361C1"/>
    <w:rsid w:val="00342EA9"/>
    <w:rsid w:val="00345AA7"/>
    <w:rsid w:val="0035052D"/>
    <w:rsid w:val="00353EA4"/>
    <w:rsid w:val="00354FC0"/>
    <w:rsid w:val="003628DB"/>
    <w:rsid w:val="00363307"/>
    <w:rsid w:val="0037511E"/>
    <w:rsid w:val="0038455F"/>
    <w:rsid w:val="00395046"/>
    <w:rsid w:val="003964F8"/>
    <w:rsid w:val="003A413D"/>
    <w:rsid w:val="003B252E"/>
    <w:rsid w:val="003B44D5"/>
    <w:rsid w:val="003B5C9E"/>
    <w:rsid w:val="003C579A"/>
    <w:rsid w:val="003D678B"/>
    <w:rsid w:val="003D76FA"/>
    <w:rsid w:val="003E21FD"/>
    <w:rsid w:val="004019BF"/>
    <w:rsid w:val="004211F4"/>
    <w:rsid w:val="00421A2B"/>
    <w:rsid w:val="00425FAA"/>
    <w:rsid w:val="004260A0"/>
    <w:rsid w:val="00436BEA"/>
    <w:rsid w:val="004412A9"/>
    <w:rsid w:val="0044313F"/>
    <w:rsid w:val="00444286"/>
    <w:rsid w:val="004602B0"/>
    <w:rsid w:val="004608CC"/>
    <w:rsid w:val="0046235B"/>
    <w:rsid w:val="004630B3"/>
    <w:rsid w:val="00471CF6"/>
    <w:rsid w:val="00485A70"/>
    <w:rsid w:val="0049638E"/>
    <w:rsid w:val="004A00A4"/>
    <w:rsid w:val="004A0746"/>
    <w:rsid w:val="004A3E24"/>
    <w:rsid w:val="004A5891"/>
    <w:rsid w:val="004B1135"/>
    <w:rsid w:val="004C379B"/>
    <w:rsid w:val="004D00D8"/>
    <w:rsid w:val="004D468A"/>
    <w:rsid w:val="004E38B5"/>
    <w:rsid w:val="004E41DE"/>
    <w:rsid w:val="004F297B"/>
    <w:rsid w:val="00502148"/>
    <w:rsid w:val="00514DAD"/>
    <w:rsid w:val="00517037"/>
    <w:rsid w:val="0052603E"/>
    <w:rsid w:val="00526BE5"/>
    <w:rsid w:val="0053052F"/>
    <w:rsid w:val="0053257A"/>
    <w:rsid w:val="005343D6"/>
    <w:rsid w:val="00534EBC"/>
    <w:rsid w:val="0053674D"/>
    <w:rsid w:val="00537364"/>
    <w:rsid w:val="0054203B"/>
    <w:rsid w:val="00546289"/>
    <w:rsid w:val="00551516"/>
    <w:rsid w:val="00565009"/>
    <w:rsid w:val="005726B0"/>
    <w:rsid w:val="00573527"/>
    <w:rsid w:val="005844BA"/>
    <w:rsid w:val="0058727C"/>
    <w:rsid w:val="005972CF"/>
    <w:rsid w:val="00597831"/>
    <w:rsid w:val="005A63E7"/>
    <w:rsid w:val="005A668C"/>
    <w:rsid w:val="005A708D"/>
    <w:rsid w:val="005B1106"/>
    <w:rsid w:val="005B5F13"/>
    <w:rsid w:val="005B7EB0"/>
    <w:rsid w:val="005E1F18"/>
    <w:rsid w:val="005E454C"/>
    <w:rsid w:val="005F09CA"/>
    <w:rsid w:val="005F59B7"/>
    <w:rsid w:val="005F71DC"/>
    <w:rsid w:val="0060139C"/>
    <w:rsid w:val="00605F13"/>
    <w:rsid w:val="00617177"/>
    <w:rsid w:val="00634169"/>
    <w:rsid w:val="00641BE0"/>
    <w:rsid w:val="00645DE2"/>
    <w:rsid w:val="00646F5A"/>
    <w:rsid w:val="00647A44"/>
    <w:rsid w:val="0065214A"/>
    <w:rsid w:val="006565D2"/>
    <w:rsid w:val="006754BE"/>
    <w:rsid w:val="006B2A69"/>
    <w:rsid w:val="006B369B"/>
    <w:rsid w:val="006C32A1"/>
    <w:rsid w:val="006C43F0"/>
    <w:rsid w:val="006C5035"/>
    <w:rsid w:val="006C5834"/>
    <w:rsid w:val="006D310E"/>
    <w:rsid w:val="006D38F4"/>
    <w:rsid w:val="006D49B6"/>
    <w:rsid w:val="006F7898"/>
    <w:rsid w:val="00701009"/>
    <w:rsid w:val="007151BE"/>
    <w:rsid w:val="00732AA6"/>
    <w:rsid w:val="0073712C"/>
    <w:rsid w:val="007423C7"/>
    <w:rsid w:val="00744BAC"/>
    <w:rsid w:val="0074618A"/>
    <w:rsid w:val="00750378"/>
    <w:rsid w:val="00754EEB"/>
    <w:rsid w:val="0077158D"/>
    <w:rsid w:val="00780D42"/>
    <w:rsid w:val="007825FE"/>
    <w:rsid w:val="00787F05"/>
    <w:rsid w:val="00792909"/>
    <w:rsid w:val="0079668A"/>
    <w:rsid w:val="007A500C"/>
    <w:rsid w:val="007A6D43"/>
    <w:rsid w:val="007B0359"/>
    <w:rsid w:val="007B18E6"/>
    <w:rsid w:val="007B7765"/>
    <w:rsid w:val="007C12F6"/>
    <w:rsid w:val="007C2344"/>
    <w:rsid w:val="007C3F93"/>
    <w:rsid w:val="007D54FD"/>
    <w:rsid w:val="007D6EB3"/>
    <w:rsid w:val="007E51DB"/>
    <w:rsid w:val="007F1627"/>
    <w:rsid w:val="007F57DB"/>
    <w:rsid w:val="00800FA8"/>
    <w:rsid w:val="008062EA"/>
    <w:rsid w:val="00817B61"/>
    <w:rsid w:val="00822143"/>
    <w:rsid w:val="00824A8D"/>
    <w:rsid w:val="008356ED"/>
    <w:rsid w:val="008500F3"/>
    <w:rsid w:val="00857B4B"/>
    <w:rsid w:val="008615C5"/>
    <w:rsid w:val="00863862"/>
    <w:rsid w:val="008643BF"/>
    <w:rsid w:val="00866910"/>
    <w:rsid w:val="00874FF1"/>
    <w:rsid w:val="008857BB"/>
    <w:rsid w:val="00892C16"/>
    <w:rsid w:val="008964B7"/>
    <w:rsid w:val="00897B02"/>
    <w:rsid w:val="008A59E1"/>
    <w:rsid w:val="008B1F18"/>
    <w:rsid w:val="008B2558"/>
    <w:rsid w:val="008B7B8E"/>
    <w:rsid w:val="008C1712"/>
    <w:rsid w:val="008C202B"/>
    <w:rsid w:val="008C27BA"/>
    <w:rsid w:val="008D242F"/>
    <w:rsid w:val="008E398D"/>
    <w:rsid w:val="008E57E2"/>
    <w:rsid w:val="008E7CAB"/>
    <w:rsid w:val="008F41D5"/>
    <w:rsid w:val="008F7B3D"/>
    <w:rsid w:val="00900209"/>
    <w:rsid w:val="009037C6"/>
    <w:rsid w:val="00910D22"/>
    <w:rsid w:val="0091114C"/>
    <w:rsid w:val="009111D2"/>
    <w:rsid w:val="00912E7A"/>
    <w:rsid w:val="00914943"/>
    <w:rsid w:val="00921DF2"/>
    <w:rsid w:val="00923934"/>
    <w:rsid w:val="00931779"/>
    <w:rsid w:val="00944F67"/>
    <w:rsid w:val="00950F4A"/>
    <w:rsid w:val="00954E7C"/>
    <w:rsid w:val="009610A2"/>
    <w:rsid w:val="00972BB0"/>
    <w:rsid w:val="00974516"/>
    <w:rsid w:val="00981568"/>
    <w:rsid w:val="009900F1"/>
    <w:rsid w:val="00992351"/>
    <w:rsid w:val="009935D1"/>
    <w:rsid w:val="009B0C91"/>
    <w:rsid w:val="009C0992"/>
    <w:rsid w:val="009C3AB1"/>
    <w:rsid w:val="009D248F"/>
    <w:rsid w:val="009E0C98"/>
    <w:rsid w:val="009F0E89"/>
    <w:rsid w:val="009F17C1"/>
    <w:rsid w:val="009F2E88"/>
    <w:rsid w:val="009F5D00"/>
    <w:rsid w:val="009F7DD0"/>
    <w:rsid w:val="00A04460"/>
    <w:rsid w:val="00A12C08"/>
    <w:rsid w:val="00A157D0"/>
    <w:rsid w:val="00A21999"/>
    <w:rsid w:val="00A22FDD"/>
    <w:rsid w:val="00A23264"/>
    <w:rsid w:val="00A25B34"/>
    <w:rsid w:val="00A264BB"/>
    <w:rsid w:val="00A31A51"/>
    <w:rsid w:val="00A43A58"/>
    <w:rsid w:val="00A607EA"/>
    <w:rsid w:val="00A61A3E"/>
    <w:rsid w:val="00A714A1"/>
    <w:rsid w:val="00A8318A"/>
    <w:rsid w:val="00A90605"/>
    <w:rsid w:val="00A9097C"/>
    <w:rsid w:val="00A95627"/>
    <w:rsid w:val="00AA46A8"/>
    <w:rsid w:val="00AC03AA"/>
    <w:rsid w:val="00AC6101"/>
    <w:rsid w:val="00AC730B"/>
    <w:rsid w:val="00AD0A11"/>
    <w:rsid w:val="00AD63D6"/>
    <w:rsid w:val="00AE6C3A"/>
    <w:rsid w:val="00AF0974"/>
    <w:rsid w:val="00B0564B"/>
    <w:rsid w:val="00B06ED3"/>
    <w:rsid w:val="00B233C4"/>
    <w:rsid w:val="00B401BA"/>
    <w:rsid w:val="00B40CF3"/>
    <w:rsid w:val="00B427C9"/>
    <w:rsid w:val="00B4789E"/>
    <w:rsid w:val="00B52433"/>
    <w:rsid w:val="00B55AFF"/>
    <w:rsid w:val="00B8272B"/>
    <w:rsid w:val="00B83F84"/>
    <w:rsid w:val="00BA0500"/>
    <w:rsid w:val="00BA2033"/>
    <w:rsid w:val="00BB4D9C"/>
    <w:rsid w:val="00BC0A3C"/>
    <w:rsid w:val="00BC2CF9"/>
    <w:rsid w:val="00BC4C50"/>
    <w:rsid w:val="00BD2956"/>
    <w:rsid w:val="00BD3CE0"/>
    <w:rsid w:val="00BE2895"/>
    <w:rsid w:val="00BE4258"/>
    <w:rsid w:val="00BF088F"/>
    <w:rsid w:val="00BF3812"/>
    <w:rsid w:val="00C115A4"/>
    <w:rsid w:val="00C1295D"/>
    <w:rsid w:val="00C21431"/>
    <w:rsid w:val="00C26CAD"/>
    <w:rsid w:val="00C27382"/>
    <w:rsid w:val="00C33AEC"/>
    <w:rsid w:val="00C3609E"/>
    <w:rsid w:val="00C36A54"/>
    <w:rsid w:val="00C374AD"/>
    <w:rsid w:val="00C42CEC"/>
    <w:rsid w:val="00C45229"/>
    <w:rsid w:val="00C51A8F"/>
    <w:rsid w:val="00C56152"/>
    <w:rsid w:val="00C64793"/>
    <w:rsid w:val="00C67322"/>
    <w:rsid w:val="00C67FD5"/>
    <w:rsid w:val="00C7387A"/>
    <w:rsid w:val="00C767E6"/>
    <w:rsid w:val="00C92843"/>
    <w:rsid w:val="00CA37DE"/>
    <w:rsid w:val="00CB2EAC"/>
    <w:rsid w:val="00CC1FA7"/>
    <w:rsid w:val="00CC3117"/>
    <w:rsid w:val="00CC38A7"/>
    <w:rsid w:val="00CC5CFA"/>
    <w:rsid w:val="00CD29FD"/>
    <w:rsid w:val="00CD5B2E"/>
    <w:rsid w:val="00CD6EF6"/>
    <w:rsid w:val="00CE01EF"/>
    <w:rsid w:val="00CF2376"/>
    <w:rsid w:val="00CF5A63"/>
    <w:rsid w:val="00CF5DF3"/>
    <w:rsid w:val="00D12502"/>
    <w:rsid w:val="00D15D76"/>
    <w:rsid w:val="00D263B5"/>
    <w:rsid w:val="00D32B52"/>
    <w:rsid w:val="00D344D2"/>
    <w:rsid w:val="00D35420"/>
    <w:rsid w:val="00D35CC4"/>
    <w:rsid w:val="00D45E1B"/>
    <w:rsid w:val="00D50FB4"/>
    <w:rsid w:val="00D528A6"/>
    <w:rsid w:val="00D561DB"/>
    <w:rsid w:val="00D56AE3"/>
    <w:rsid w:val="00D57A42"/>
    <w:rsid w:val="00D65836"/>
    <w:rsid w:val="00D73A79"/>
    <w:rsid w:val="00D9112D"/>
    <w:rsid w:val="00DA1625"/>
    <w:rsid w:val="00DA1CFC"/>
    <w:rsid w:val="00DB1FD7"/>
    <w:rsid w:val="00DB6672"/>
    <w:rsid w:val="00DC2324"/>
    <w:rsid w:val="00DC4AE1"/>
    <w:rsid w:val="00DC7D7D"/>
    <w:rsid w:val="00DF1CBE"/>
    <w:rsid w:val="00DF7D8C"/>
    <w:rsid w:val="00E12DC0"/>
    <w:rsid w:val="00E15129"/>
    <w:rsid w:val="00E23D0B"/>
    <w:rsid w:val="00E3108E"/>
    <w:rsid w:val="00E3728E"/>
    <w:rsid w:val="00E511EB"/>
    <w:rsid w:val="00E645F8"/>
    <w:rsid w:val="00E67583"/>
    <w:rsid w:val="00E756AA"/>
    <w:rsid w:val="00E83934"/>
    <w:rsid w:val="00E869A6"/>
    <w:rsid w:val="00E9425F"/>
    <w:rsid w:val="00E95D29"/>
    <w:rsid w:val="00EA6D88"/>
    <w:rsid w:val="00EB29D2"/>
    <w:rsid w:val="00EB38A2"/>
    <w:rsid w:val="00EB6342"/>
    <w:rsid w:val="00EB660C"/>
    <w:rsid w:val="00EB767E"/>
    <w:rsid w:val="00EC010E"/>
    <w:rsid w:val="00EE02CE"/>
    <w:rsid w:val="00EE2FF2"/>
    <w:rsid w:val="00EE3253"/>
    <w:rsid w:val="00EE40B0"/>
    <w:rsid w:val="00EE7935"/>
    <w:rsid w:val="00EF01BC"/>
    <w:rsid w:val="00EF1047"/>
    <w:rsid w:val="00EF6A79"/>
    <w:rsid w:val="00EF7465"/>
    <w:rsid w:val="00F06364"/>
    <w:rsid w:val="00F06ED0"/>
    <w:rsid w:val="00F14AD6"/>
    <w:rsid w:val="00F14EE3"/>
    <w:rsid w:val="00F16F3D"/>
    <w:rsid w:val="00F35B06"/>
    <w:rsid w:val="00F41248"/>
    <w:rsid w:val="00F41C4A"/>
    <w:rsid w:val="00F5585B"/>
    <w:rsid w:val="00F65BB8"/>
    <w:rsid w:val="00F74A87"/>
    <w:rsid w:val="00F804EE"/>
    <w:rsid w:val="00F814B4"/>
    <w:rsid w:val="00F85F97"/>
    <w:rsid w:val="00F959D3"/>
    <w:rsid w:val="00FB58AD"/>
    <w:rsid w:val="00FB5F3A"/>
    <w:rsid w:val="00FC04E6"/>
    <w:rsid w:val="00FC178B"/>
    <w:rsid w:val="00FD27A9"/>
    <w:rsid w:val="00FD70C3"/>
    <w:rsid w:val="00FE2330"/>
    <w:rsid w:val="00FE24DE"/>
    <w:rsid w:val="00FE6A77"/>
    <w:rsid w:val="00FE7782"/>
    <w:rsid w:val="00FF1B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37029"/>
  <w15:docId w15:val="{C34B67A7-1F7B-4C5A-97BC-233F46DC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33EDC"/>
    <w:pPr>
      <w:spacing w:after="240" w:line="300" w:lineRule="atLeast"/>
      <w:jc w:val="both"/>
    </w:pPr>
    <w:rPr>
      <w:rFonts w:asciiTheme="minorHAnsi" w:hAnsiTheme="minorHAnsi"/>
      <w:sz w:val="22"/>
      <w:szCs w:val="24"/>
    </w:rPr>
  </w:style>
  <w:style w:type="paragraph" w:styleId="Overskrift1">
    <w:name w:val="heading 1"/>
    <w:basedOn w:val="Normal"/>
    <w:next w:val="Normal"/>
    <w:link w:val="Overskrift1Tegn"/>
    <w:qFormat/>
    <w:rsid w:val="00233EDC"/>
    <w:pPr>
      <w:spacing w:after="320" w:line="480" w:lineRule="atLeast"/>
      <w:jc w:val="left"/>
      <w:outlineLvl w:val="0"/>
    </w:pPr>
    <w:rPr>
      <w:rFonts w:asciiTheme="majorHAnsi" w:hAnsiTheme="majorHAnsi"/>
      <w:color w:val="007EC5" w:themeColor="accent1"/>
      <w:sz w:val="44"/>
    </w:rPr>
  </w:style>
  <w:style w:type="paragraph" w:styleId="Overskrift2">
    <w:name w:val="heading 2"/>
    <w:basedOn w:val="Normal"/>
    <w:next w:val="Normal"/>
    <w:link w:val="Overskrift2Tegn"/>
    <w:qFormat/>
    <w:rsid w:val="00233EDC"/>
    <w:pPr>
      <w:keepNext/>
      <w:keepLines/>
      <w:spacing w:before="360" w:after="160" w:line="360" w:lineRule="atLeast"/>
      <w:jc w:val="left"/>
      <w:outlineLvl w:val="1"/>
    </w:pPr>
    <w:rPr>
      <w:rFonts w:ascii="Corbel" w:eastAsiaTheme="majorEastAsia" w:hAnsi="Corbel" w:cstheme="majorBidi"/>
      <w:bCs/>
      <w:color w:val="000000" w:themeColor="text1"/>
      <w:sz w:val="32"/>
      <w:szCs w:val="26"/>
    </w:rPr>
  </w:style>
  <w:style w:type="paragraph" w:styleId="Overskrift3">
    <w:name w:val="heading 3"/>
    <w:basedOn w:val="Normal"/>
    <w:next w:val="Normal"/>
    <w:link w:val="Overskrift3Tegn"/>
    <w:qFormat/>
    <w:rsid w:val="00233EDC"/>
    <w:pPr>
      <w:keepNext/>
      <w:keepLines/>
      <w:spacing w:before="360" w:after="160" w:line="320" w:lineRule="atLeast"/>
      <w:jc w:val="left"/>
      <w:outlineLvl w:val="2"/>
    </w:pPr>
    <w:rPr>
      <w:rFonts w:asciiTheme="majorHAnsi" w:eastAsiaTheme="majorEastAsia" w:hAnsiTheme="majorHAnsi" w:cstheme="majorBidi"/>
      <w:color w:val="000000" w:themeColor="text1"/>
      <w:sz w:val="28"/>
    </w:rPr>
  </w:style>
  <w:style w:type="paragraph" w:styleId="Overskrift4">
    <w:name w:val="heading 4"/>
    <w:basedOn w:val="Normal"/>
    <w:next w:val="Normal"/>
    <w:link w:val="Overskrift4Tegn"/>
    <w:qFormat/>
    <w:rsid w:val="00233EDC"/>
    <w:pPr>
      <w:keepNext/>
      <w:keepLines/>
      <w:spacing w:before="360" w:after="160" w:line="280" w:lineRule="atLeast"/>
      <w:jc w:val="left"/>
      <w:outlineLvl w:val="3"/>
    </w:pPr>
    <w:rPr>
      <w:rFonts w:asciiTheme="majorHAnsi" w:eastAsiaTheme="majorEastAsia" w:hAnsiTheme="majorHAnsi" w:cstheme="majorBidi"/>
      <w:iCs/>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semiHidden/>
    <w:rsid w:val="00233EDC"/>
    <w:pPr>
      <w:tabs>
        <w:tab w:val="center" w:pos="4986"/>
        <w:tab w:val="right" w:pos="9972"/>
      </w:tabs>
      <w:spacing w:after="0"/>
      <w:jc w:val="left"/>
    </w:pPr>
  </w:style>
  <w:style w:type="paragraph" w:styleId="Sidefod">
    <w:name w:val="footer"/>
    <w:basedOn w:val="Normal"/>
    <w:link w:val="SidefodTegn"/>
    <w:uiPriority w:val="99"/>
    <w:semiHidden/>
    <w:rsid w:val="00233EDC"/>
    <w:pPr>
      <w:tabs>
        <w:tab w:val="center" w:pos="4986"/>
        <w:tab w:val="right" w:pos="9972"/>
      </w:tabs>
      <w:spacing w:after="0" w:line="220" w:lineRule="atLeast"/>
      <w:jc w:val="left"/>
    </w:pPr>
    <w:rPr>
      <w:rFonts w:ascii="Corbel" w:hAnsi="Corbel"/>
      <w:color w:val="425C6C"/>
      <w:sz w:val="20"/>
    </w:rPr>
  </w:style>
  <w:style w:type="paragraph" w:customStyle="1" w:styleId="Adresse">
    <w:name w:val="Adresse"/>
    <w:basedOn w:val="Normal"/>
    <w:semiHidden/>
    <w:rsid w:val="00233EDC"/>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233EDC"/>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233EDC"/>
    <w:pPr>
      <w:framePr w:wrap="around"/>
      <w:shd w:val="solid" w:color="FFFFFF" w:fill="FFFFFF"/>
    </w:pPr>
    <w:rPr>
      <w:szCs w:val="20"/>
    </w:rPr>
  </w:style>
  <w:style w:type="paragraph" w:customStyle="1" w:styleId="Dato1">
    <w:name w:val="Dato1"/>
    <w:autoRedefine/>
    <w:semiHidden/>
    <w:rsid w:val="00233EDC"/>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aliases w:val="RH Oversigtstabel,Oversigtstabel"/>
    <w:basedOn w:val="Tabel-Normal"/>
    <w:uiPriority w:val="39"/>
    <w:rsid w:val="0023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rsid w:val="00233EDC"/>
    <w:rPr>
      <w:rFonts w:asciiTheme="majorHAnsi" w:hAnsiTheme="majorHAnsi"/>
      <w:color w:val="007EC5" w:themeColor="accent1"/>
      <w:sz w:val="44"/>
      <w:szCs w:val="24"/>
    </w:rPr>
  </w:style>
  <w:style w:type="paragraph" w:styleId="Markeringsbobletekst">
    <w:name w:val="Balloon Text"/>
    <w:basedOn w:val="Normal"/>
    <w:link w:val="MarkeringsbobletekstTegn"/>
    <w:semiHidden/>
    <w:rsid w:val="00233EDC"/>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233EDC"/>
    <w:rPr>
      <w:rFonts w:ascii="Tahoma" w:hAnsi="Tahoma" w:cs="Tahoma"/>
      <w:sz w:val="16"/>
      <w:szCs w:val="16"/>
    </w:rPr>
  </w:style>
  <w:style w:type="character" w:styleId="Hyperlink">
    <w:name w:val="Hyperlink"/>
    <w:basedOn w:val="Standardskrifttypeiafsnit"/>
    <w:uiPriority w:val="99"/>
    <w:semiHidden/>
    <w:unhideWhenUsed/>
    <w:rsid w:val="00233EDC"/>
    <w:rPr>
      <w:color w:val="005B8D" w:themeColor="accent5"/>
      <w:u w:val="single"/>
    </w:rPr>
  </w:style>
  <w:style w:type="paragraph" w:customStyle="1" w:styleId="Hjlpetekst">
    <w:name w:val="Hjælpetekst"/>
    <w:basedOn w:val="Sidehoved"/>
    <w:semiHidden/>
    <w:qFormat/>
    <w:rsid w:val="00233EDC"/>
    <w:pPr>
      <w:ind w:right="2720"/>
    </w:pPr>
    <w:rPr>
      <w:i/>
      <w:vanish/>
      <w:color w:val="C00000"/>
    </w:rPr>
  </w:style>
  <w:style w:type="character" w:customStyle="1" w:styleId="Overskrift2Tegn">
    <w:name w:val="Overskrift 2 Tegn"/>
    <w:basedOn w:val="Standardskrifttypeiafsnit"/>
    <w:link w:val="Overskrift2"/>
    <w:rsid w:val="00233EDC"/>
    <w:rPr>
      <w:rFonts w:ascii="Corbel" w:eastAsiaTheme="majorEastAsia" w:hAnsi="Corbel" w:cstheme="majorBidi"/>
      <w:bCs/>
      <w:color w:val="000000" w:themeColor="text1"/>
      <w:sz w:val="32"/>
      <w:szCs w:val="26"/>
    </w:rPr>
  </w:style>
  <w:style w:type="paragraph" w:styleId="Listeafsnit">
    <w:name w:val="List Paragraph"/>
    <w:basedOn w:val="Normal"/>
    <w:uiPriority w:val="3"/>
    <w:qFormat/>
    <w:rsid w:val="00233EDC"/>
    <w:pPr>
      <w:numPr>
        <w:numId w:val="43"/>
      </w:numPr>
      <w:spacing w:after="0"/>
      <w:contextualSpacing/>
    </w:pPr>
  </w:style>
  <w:style w:type="character" w:customStyle="1" w:styleId="SidefodTegn">
    <w:name w:val="Sidefod Tegn"/>
    <w:basedOn w:val="Standardskrifttypeiafsnit"/>
    <w:link w:val="Sidefod"/>
    <w:uiPriority w:val="99"/>
    <w:semiHidden/>
    <w:rsid w:val="00233EDC"/>
    <w:rPr>
      <w:rFonts w:ascii="Corbel" w:hAnsi="Corbel"/>
      <w:color w:val="425C6C"/>
      <w:szCs w:val="24"/>
    </w:rPr>
  </w:style>
  <w:style w:type="paragraph" w:styleId="Afsenderadresse">
    <w:name w:val="envelope return"/>
    <w:basedOn w:val="Normal"/>
    <w:semiHidden/>
    <w:rsid w:val="00233EDC"/>
    <w:pPr>
      <w:spacing w:after="90" w:line="220" w:lineRule="exact"/>
      <w:jc w:val="left"/>
    </w:pPr>
    <w:rPr>
      <w:rFonts w:asciiTheme="majorHAnsi" w:eastAsiaTheme="majorEastAsia" w:hAnsiTheme="majorHAnsi" w:cstheme="majorBidi"/>
      <w:color w:val="425C6C" w:themeColor="text2"/>
      <w:sz w:val="20"/>
      <w:szCs w:val="20"/>
    </w:rPr>
  </w:style>
  <w:style w:type="paragraph" w:customStyle="1" w:styleId="Sidenummerering">
    <w:name w:val="Sidenummerering"/>
    <w:basedOn w:val="Sidefod"/>
    <w:uiPriority w:val="3"/>
    <w:semiHidden/>
    <w:qFormat/>
    <w:rsid w:val="00233EDC"/>
    <w:pPr>
      <w:spacing w:line="240" w:lineRule="auto"/>
    </w:pPr>
    <w:rPr>
      <w:color w:val="000000" w:themeColor="text1"/>
      <w:sz w:val="15"/>
    </w:rPr>
  </w:style>
  <w:style w:type="paragraph" w:customStyle="1" w:styleId="Underskriveroplysninger">
    <w:name w:val="Underskriveroplysninger"/>
    <w:basedOn w:val="Modtageradresse"/>
    <w:uiPriority w:val="2"/>
    <w:semiHidden/>
    <w:qFormat/>
    <w:rsid w:val="00233EDC"/>
    <w:pPr>
      <w:keepNext/>
      <w:widowControl w:val="0"/>
    </w:pPr>
  </w:style>
  <w:style w:type="paragraph" w:styleId="Modtageradresse">
    <w:name w:val="envelope address"/>
    <w:basedOn w:val="Normal"/>
    <w:semiHidden/>
    <w:rsid w:val="00233EDC"/>
    <w:pPr>
      <w:spacing w:line="240" w:lineRule="atLeast"/>
    </w:pPr>
    <w:rPr>
      <w:rFonts w:asciiTheme="majorHAnsi" w:eastAsiaTheme="majorEastAsia" w:hAnsiTheme="majorHAnsi" w:cstheme="majorBidi"/>
      <w:color w:val="425C6C" w:themeColor="text2"/>
      <w:sz w:val="20"/>
    </w:rPr>
  </w:style>
  <w:style w:type="paragraph" w:customStyle="1" w:styleId="Underskrivernavn">
    <w:name w:val="Underskrivernavn"/>
    <w:basedOn w:val="Underskriveroplysninger"/>
    <w:next w:val="Underskriveroplysninger"/>
    <w:uiPriority w:val="2"/>
    <w:semiHidden/>
    <w:qFormat/>
    <w:rsid w:val="00233EDC"/>
    <w:rPr>
      <w:color w:val="007EC5" w:themeColor="accent1"/>
    </w:rPr>
  </w:style>
  <w:style w:type="character" w:customStyle="1" w:styleId="SidehovedTegn">
    <w:name w:val="Sidehoved Tegn"/>
    <w:basedOn w:val="Standardskrifttypeiafsnit"/>
    <w:link w:val="Sidehoved"/>
    <w:semiHidden/>
    <w:rsid w:val="00233EDC"/>
    <w:rPr>
      <w:rFonts w:asciiTheme="minorHAnsi" w:hAnsiTheme="minorHAnsi"/>
      <w:sz w:val="22"/>
      <w:szCs w:val="24"/>
    </w:rPr>
  </w:style>
  <w:style w:type="character" w:customStyle="1" w:styleId="Overskrift3Tegn">
    <w:name w:val="Overskrift 3 Tegn"/>
    <w:basedOn w:val="Standardskrifttypeiafsnit"/>
    <w:link w:val="Overskrift3"/>
    <w:rsid w:val="00233EDC"/>
    <w:rPr>
      <w:rFonts w:asciiTheme="majorHAnsi" w:eastAsiaTheme="majorEastAsia" w:hAnsiTheme="majorHAnsi" w:cstheme="majorBidi"/>
      <w:color w:val="000000" w:themeColor="text1"/>
      <w:sz w:val="28"/>
      <w:szCs w:val="24"/>
    </w:rPr>
  </w:style>
  <w:style w:type="paragraph" w:customStyle="1" w:styleId="Initialer">
    <w:name w:val="Initialer"/>
    <w:basedOn w:val="Afsenderadresse"/>
    <w:uiPriority w:val="2"/>
    <w:semiHidden/>
    <w:qFormat/>
    <w:rsid w:val="00233EDC"/>
    <w:rPr>
      <w:caps/>
    </w:rPr>
  </w:style>
  <w:style w:type="character" w:customStyle="1" w:styleId="Overskrift4Tegn">
    <w:name w:val="Overskrift 4 Tegn"/>
    <w:basedOn w:val="Standardskrifttypeiafsnit"/>
    <w:link w:val="Overskrift4"/>
    <w:rsid w:val="00233EDC"/>
    <w:rPr>
      <w:rFonts w:asciiTheme="majorHAnsi" w:eastAsiaTheme="majorEastAsia" w:hAnsiTheme="majorHAnsi" w:cstheme="majorBidi"/>
      <w:iCs/>
      <w:sz w:val="24"/>
      <w:szCs w:val="24"/>
    </w:rPr>
  </w:style>
  <w:style w:type="paragraph" w:styleId="Fodnotetekst">
    <w:name w:val="footnote text"/>
    <w:basedOn w:val="Normal"/>
    <w:link w:val="FodnotetekstTegn"/>
    <w:semiHidden/>
    <w:unhideWhenUsed/>
    <w:rsid w:val="00233EDC"/>
    <w:pPr>
      <w:tabs>
        <w:tab w:val="left" w:pos="170"/>
      </w:tabs>
      <w:spacing w:after="0" w:line="240" w:lineRule="auto"/>
      <w:jc w:val="left"/>
    </w:pPr>
    <w:rPr>
      <w:color w:val="425C6C" w:themeColor="text2"/>
      <w:sz w:val="16"/>
      <w:szCs w:val="20"/>
    </w:rPr>
  </w:style>
  <w:style w:type="character" w:customStyle="1" w:styleId="FodnotetekstTegn">
    <w:name w:val="Fodnotetekst Tegn"/>
    <w:basedOn w:val="Standardskrifttypeiafsnit"/>
    <w:link w:val="Fodnotetekst"/>
    <w:semiHidden/>
    <w:rsid w:val="00233EDC"/>
    <w:rPr>
      <w:rFonts w:asciiTheme="minorHAnsi" w:hAnsiTheme="minorHAnsi"/>
      <w:color w:val="425C6C" w:themeColor="text2"/>
      <w:sz w:val="16"/>
    </w:rPr>
  </w:style>
  <w:style w:type="paragraph" w:styleId="Billedtekst">
    <w:name w:val="caption"/>
    <w:basedOn w:val="Normal"/>
    <w:next w:val="Normal"/>
    <w:semiHidden/>
    <w:unhideWhenUsed/>
    <w:qFormat/>
    <w:rsid w:val="00233EDC"/>
    <w:pPr>
      <w:spacing w:line="240" w:lineRule="auto"/>
      <w:jc w:val="left"/>
    </w:pPr>
    <w:rPr>
      <w:iCs/>
      <w:color w:val="425C6C" w:themeColor="text2"/>
      <w:sz w:val="16"/>
      <w:szCs w:val="18"/>
    </w:rPr>
  </w:style>
  <w:style w:type="paragraph" w:customStyle="1" w:styleId="Boksoverskrift">
    <w:name w:val="Boksoverskrift"/>
    <w:basedOn w:val="Normal"/>
    <w:next w:val="Normal"/>
    <w:semiHidden/>
    <w:qFormat/>
    <w:rsid w:val="00233EDC"/>
    <w:pPr>
      <w:spacing w:after="160" w:line="320" w:lineRule="atLeast"/>
      <w:jc w:val="left"/>
    </w:pPr>
    <w:rPr>
      <w:rFonts w:asciiTheme="majorHAnsi" w:eastAsiaTheme="minorHAnsi" w:hAnsiTheme="majorHAnsi"/>
      <w:color w:val="000000" w:themeColor="text1"/>
      <w:sz w:val="28"/>
      <w:szCs w:val="20"/>
      <w:lang w:eastAsia="en-US"/>
    </w:rPr>
  </w:style>
  <w:style w:type="table" w:customStyle="1" w:styleId="SDStabel">
    <w:name w:val="SDS tabel"/>
    <w:basedOn w:val="Tabel-Normal"/>
    <w:uiPriority w:val="99"/>
    <w:rsid w:val="00233EDC"/>
    <w:tblPr>
      <w:tblStyleColBandSize w:val="1"/>
      <w:tblBorders>
        <w:insideH w:val="single" w:sz="4" w:space="0" w:color="425C6C" w:themeColor="text2"/>
      </w:tblBorders>
      <w:tblCellMar>
        <w:left w:w="57" w:type="dxa"/>
        <w:right w:w="57" w:type="dxa"/>
      </w:tblCellMar>
    </w:tblPr>
    <w:tcPr>
      <w:shd w:val="clear" w:color="auto" w:fill="auto"/>
    </w:tcPr>
    <w:tblStylePr w:type="firstRow">
      <w:tblPr/>
      <w:tcPr>
        <w:shd w:val="clear" w:color="auto" w:fill="005B8D"/>
      </w:tcPr>
    </w:tblStylePr>
    <w:tblStylePr w:type="lastRow">
      <w:rPr>
        <w:b/>
      </w:rPr>
    </w:tblStylePr>
    <w:tblStylePr w:type="band1Vert">
      <w:tblPr/>
      <w:tcPr>
        <w:shd w:val="clear" w:color="auto" w:fill="EEF1F4" w:themeFill="background2"/>
      </w:tcPr>
    </w:tblStylePr>
  </w:style>
  <w:style w:type="paragraph" w:customStyle="1" w:styleId="Tabelrkkeoverskrift">
    <w:name w:val="Tabelrækkeoverskrift"/>
    <w:basedOn w:val="Normal"/>
    <w:uiPriority w:val="7"/>
    <w:qFormat/>
    <w:rsid w:val="00233EDC"/>
    <w:pPr>
      <w:spacing w:before="40" w:after="40" w:line="240" w:lineRule="atLeast"/>
    </w:pPr>
    <w:rPr>
      <w:b/>
      <w:sz w:val="20"/>
    </w:rPr>
  </w:style>
  <w:style w:type="paragraph" w:customStyle="1" w:styleId="Tabeltal">
    <w:name w:val="Tabeltal"/>
    <w:basedOn w:val="Normal"/>
    <w:uiPriority w:val="5"/>
    <w:qFormat/>
    <w:rsid w:val="00233EDC"/>
    <w:pPr>
      <w:spacing w:before="40" w:after="40" w:line="240" w:lineRule="atLeast"/>
      <w:jc w:val="right"/>
    </w:pPr>
    <w:rPr>
      <w:sz w:val="18"/>
    </w:rPr>
  </w:style>
  <w:style w:type="paragraph" w:customStyle="1" w:styleId="Tabeltekst">
    <w:name w:val="Tabeltekst"/>
    <w:basedOn w:val="Normal"/>
    <w:uiPriority w:val="4"/>
    <w:qFormat/>
    <w:rsid w:val="00233EDC"/>
    <w:pPr>
      <w:spacing w:before="40" w:after="40" w:line="240" w:lineRule="atLeast"/>
      <w:jc w:val="left"/>
    </w:pPr>
    <w:rPr>
      <w:sz w:val="20"/>
    </w:rPr>
  </w:style>
  <w:style w:type="paragraph" w:customStyle="1" w:styleId="Tabelkolonneoverskrift">
    <w:name w:val="Tabelkolonneoverskrift"/>
    <w:basedOn w:val="Tabeltekst"/>
    <w:uiPriority w:val="6"/>
    <w:qFormat/>
    <w:rsid w:val="00233EDC"/>
    <w:rPr>
      <w:b/>
      <w:color w:val="FFFFFF"/>
    </w:rPr>
  </w:style>
  <w:style w:type="paragraph" w:customStyle="1" w:styleId="Bokstekst">
    <w:name w:val="Bokstekst"/>
    <w:basedOn w:val="Normal"/>
    <w:semiHidden/>
    <w:qFormat/>
    <w:rsid w:val="00233EDC"/>
    <w:rPr>
      <w:rFonts w:eastAsiaTheme="minorHAnsi"/>
      <w:color w:val="000000"/>
      <w:szCs w:val="20"/>
      <w:lang w:eastAsia="en-US"/>
    </w:rPr>
  </w:style>
  <w:style w:type="paragraph" w:customStyle="1" w:styleId="Elementnote">
    <w:name w:val="Elementnote"/>
    <w:basedOn w:val="Normal"/>
    <w:uiPriority w:val="1"/>
    <w:semiHidden/>
    <w:qFormat/>
    <w:rsid w:val="00233EDC"/>
    <w:pPr>
      <w:spacing w:after="0" w:line="240" w:lineRule="auto"/>
      <w:jc w:val="left"/>
    </w:pPr>
    <w:rPr>
      <w:color w:val="425C6C" w:themeColor="text2"/>
      <w:sz w:val="16"/>
      <w:szCs w:val="20"/>
    </w:rPr>
  </w:style>
  <w:style w:type="paragraph" w:customStyle="1" w:styleId="Elementoverskrift">
    <w:name w:val="Elementoverskrift"/>
    <w:basedOn w:val="Normal"/>
    <w:uiPriority w:val="1"/>
    <w:semiHidden/>
    <w:qFormat/>
    <w:rsid w:val="00233EDC"/>
    <w:pPr>
      <w:keepNext/>
      <w:spacing w:line="216" w:lineRule="auto"/>
      <w:jc w:val="left"/>
    </w:pPr>
    <w:rPr>
      <w:rFonts w:ascii="Corbel" w:hAnsi="Corbel"/>
      <w:color w:val="000000" w:themeColor="text1"/>
      <w:sz w:val="24"/>
    </w:rPr>
  </w:style>
  <w:style w:type="paragraph" w:customStyle="1" w:styleId="Minimerafsnit">
    <w:name w:val="Minimerafsnit"/>
    <w:basedOn w:val="Normal"/>
    <w:uiPriority w:val="1"/>
    <w:semiHidden/>
    <w:qFormat/>
    <w:rsid w:val="00233EDC"/>
    <w:pPr>
      <w:spacing w:line="20" w:lineRule="exact"/>
      <w:jc w:val="left"/>
    </w:pPr>
    <w:rPr>
      <w:sz w:val="2"/>
    </w:rPr>
  </w:style>
  <w:style w:type="paragraph" w:customStyle="1" w:styleId="Figurfelt">
    <w:name w:val="Figurfelt"/>
    <w:basedOn w:val="Normal"/>
    <w:semiHidden/>
    <w:qFormat/>
    <w:rsid w:val="00233EDC"/>
    <w:pPr>
      <w:keepNext/>
      <w:keepLines/>
      <w:spacing w:after="0" w:line="240" w:lineRule="auto"/>
      <w:jc w:val="center"/>
    </w:pPr>
    <w:rPr>
      <w:szCs w:val="20"/>
    </w:rPr>
  </w:style>
  <w:style w:type="character" w:styleId="BesgtLink">
    <w:name w:val="FollowedHyperlink"/>
    <w:basedOn w:val="Standardskrifttypeiafsnit"/>
    <w:semiHidden/>
    <w:unhideWhenUsed/>
    <w:rsid w:val="00233EDC"/>
    <w:rPr>
      <w:color w:val="005B8D" w:themeColor="accent5"/>
      <w:u w:val="none"/>
    </w:rPr>
  </w:style>
  <w:style w:type="character" w:styleId="Fodnotehenvisning">
    <w:name w:val="footnote reference"/>
    <w:basedOn w:val="Standardskrifttypeiafsnit"/>
    <w:semiHidden/>
    <w:unhideWhenUsed/>
    <w:rsid w:val="00233EDC"/>
    <w:rPr>
      <w:vertAlign w:val="superscript"/>
    </w:rPr>
  </w:style>
  <w:style w:type="paragraph" w:customStyle="1" w:styleId="Elementoverskriftbilagsfigur">
    <w:name w:val="Elementoverskrift bilagsfigur"/>
    <w:basedOn w:val="Normal"/>
    <w:uiPriority w:val="2"/>
    <w:semiHidden/>
    <w:qFormat/>
    <w:rsid w:val="00233EDC"/>
    <w:pPr>
      <w:keepNext/>
      <w:tabs>
        <w:tab w:val="left" w:pos="1503"/>
      </w:tabs>
      <w:spacing w:before="360" w:after="120" w:line="216" w:lineRule="auto"/>
      <w:ind w:left="1503" w:hanging="1503"/>
      <w:jc w:val="left"/>
    </w:pPr>
    <w:rPr>
      <w:rFonts w:ascii="Corbel" w:hAnsi="Corbel"/>
      <w:color w:val="000000" w:themeColor="text1"/>
      <w:sz w:val="24"/>
    </w:rPr>
  </w:style>
  <w:style w:type="paragraph" w:customStyle="1" w:styleId="Elementoverskriftbilagstabel">
    <w:name w:val="Elementoverskrift bilagstabel"/>
    <w:basedOn w:val="Normal"/>
    <w:uiPriority w:val="2"/>
    <w:semiHidden/>
    <w:qFormat/>
    <w:rsid w:val="00233EDC"/>
    <w:pPr>
      <w:keepNext/>
      <w:tabs>
        <w:tab w:val="left" w:pos="1531"/>
      </w:tabs>
      <w:spacing w:before="360" w:after="120" w:line="216" w:lineRule="auto"/>
      <w:ind w:left="1531" w:hanging="1531"/>
      <w:jc w:val="left"/>
    </w:pPr>
    <w:rPr>
      <w:rFonts w:ascii="Corbel" w:hAnsi="Corbel"/>
      <w:color w:val="000000" w:themeColor="text1"/>
      <w:sz w:val="24"/>
    </w:rPr>
  </w:style>
  <w:style w:type="paragraph" w:customStyle="1" w:styleId="Elementoverskriftfigur">
    <w:name w:val="Elementoverskrift figur"/>
    <w:basedOn w:val="Normal"/>
    <w:uiPriority w:val="2"/>
    <w:semiHidden/>
    <w:qFormat/>
    <w:rsid w:val="00233EDC"/>
    <w:pPr>
      <w:keepNext/>
      <w:tabs>
        <w:tab w:val="left" w:pos="964"/>
      </w:tabs>
      <w:spacing w:before="360" w:after="120" w:line="216" w:lineRule="auto"/>
      <w:ind w:left="964" w:hanging="964"/>
      <w:jc w:val="left"/>
    </w:pPr>
    <w:rPr>
      <w:rFonts w:ascii="Corbel" w:hAnsi="Corbel"/>
      <w:color w:val="000000" w:themeColor="text1"/>
      <w:sz w:val="24"/>
    </w:rPr>
  </w:style>
  <w:style w:type="paragraph" w:customStyle="1" w:styleId="Elementoverskrifttabel">
    <w:name w:val="Elementoverskrift tabel"/>
    <w:basedOn w:val="Normal"/>
    <w:uiPriority w:val="2"/>
    <w:semiHidden/>
    <w:qFormat/>
    <w:rsid w:val="00233EDC"/>
    <w:pPr>
      <w:keepNext/>
      <w:tabs>
        <w:tab w:val="left" w:pos="992"/>
      </w:tabs>
      <w:spacing w:before="360" w:after="120" w:line="216" w:lineRule="auto"/>
      <w:ind w:left="992" w:hanging="992"/>
      <w:jc w:val="left"/>
    </w:pPr>
    <w:rPr>
      <w:rFonts w:ascii="Corbel" w:hAnsi="Corbel"/>
      <w:color w:val="000000" w:themeColor="text1"/>
      <w:sz w:val="24"/>
    </w:rPr>
  </w:style>
  <w:style w:type="paragraph" w:customStyle="1" w:styleId="Bilagsoverskrift1">
    <w:name w:val="Bilagsoverskrift 1"/>
    <w:basedOn w:val="Normal"/>
    <w:next w:val="Normal"/>
    <w:uiPriority w:val="1"/>
    <w:qFormat/>
    <w:rsid w:val="00233EDC"/>
    <w:pPr>
      <w:keepNext/>
      <w:keepLines/>
      <w:pageBreakBefore/>
      <w:numPr>
        <w:numId w:val="42"/>
      </w:numPr>
      <w:spacing w:after="320" w:line="480" w:lineRule="atLeast"/>
      <w:jc w:val="left"/>
      <w:outlineLvl w:val="0"/>
    </w:pPr>
    <w:rPr>
      <w:rFonts w:asciiTheme="majorHAnsi" w:hAnsiTheme="majorHAnsi"/>
      <w:color w:val="007EC5" w:themeColor="accent1"/>
      <w:sz w:val="44"/>
    </w:rPr>
  </w:style>
  <w:style w:type="paragraph" w:customStyle="1" w:styleId="Billedfelt">
    <w:name w:val="Billedfelt"/>
    <w:basedOn w:val="Normal"/>
    <w:uiPriority w:val="2"/>
    <w:semiHidden/>
    <w:qFormat/>
    <w:rsid w:val="00233EDC"/>
    <w:pPr>
      <w:spacing w:after="0" w:line="240" w:lineRule="auto"/>
    </w:pPr>
  </w:style>
  <w:style w:type="paragraph" w:customStyle="1" w:styleId="Signaturforklaring">
    <w:name w:val="Signaturforklaring"/>
    <w:basedOn w:val="Normal"/>
    <w:uiPriority w:val="18"/>
    <w:semiHidden/>
    <w:qFormat/>
    <w:rsid w:val="00233EDC"/>
    <w:pPr>
      <w:spacing w:after="120" w:line="240" w:lineRule="atLeast"/>
    </w:pPr>
    <w:rPr>
      <w:rFonts w:cstheme="minorHAnsi"/>
      <w:sz w:val="20"/>
      <w:szCs w:val="16"/>
    </w:rPr>
  </w:style>
  <w:style w:type="paragraph" w:customStyle="1" w:styleId="Signaturforklaringoverskrift">
    <w:name w:val="Signaturforklaring overskrift"/>
    <w:basedOn w:val="Normal"/>
    <w:uiPriority w:val="1"/>
    <w:semiHidden/>
    <w:qFormat/>
    <w:rsid w:val="00233EDC"/>
    <w:pPr>
      <w:spacing w:line="360" w:lineRule="atLeast"/>
      <w:outlineLvl w:val="0"/>
    </w:pPr>
    <w:rPr>
      <w:rFonts w:asciiTheme="majorHAnsi" w:hAnsiTheme="majorHAnsi"/>
      <w:sz w:val="32"/>
    </w:rPr>
  </w:style>
  <w:style w:type="paragraph" w:customStyle="1" w:styleId="Punktliste">
    <w:name w:val="Punktliste"/>
    <w:basedOn w:val="Listeafsnit"/>
    <w:uiPriority w:val="1"/>
    <w:semiHidden/>
    <w:qFormat/>
    <w:rsid w:val="00233EDC"/>
  </w:style>
  <w:style w:type="paragraph" w:customStyle="1" w:styleId="Afdeling">
    <w:name w:val="Afdeling"/>
    <w:basedOn w:val="Afsenderadresse"/>
    <w:next w:val="Afsenderadresse"/>
    <w:uiPriority w:val="99"/>
    <w:semiHidden/>
    <w:qFormat/>
    <w:rsid w:val="00233EDC"/>
  </w:style>
  <w:style w:type="paragraph" w:customStyle="1" w:styleId="INIT">
    <w:name w:val="INIT"/>
    <w:basedOn w:val="Afsenderadresse"/>
    <w:next w:val="Adresse"/>
    <w:uiPriority w:val="99"/>
    <w:semiHidden/>
    <w:qFormat/>
    <w:rsid w:val="00233EDC"/>
  </w:style>
  <w:style w:type="paragraph" w:customStyle="1" w:styleId="Tabelopdeling">
    <w:name w:val="Tabelopdeling"/>
    <w:basedOn w:val="Normal"/>
    <w:uiPriority w:val="2"/>
    <w:semiHidden/>
    <w:qFormat/>
    <w:rsid w:val="00233EDC"/>
    <w:pPr>
      <w:keepNext/>
      <w:spacing w:after="0" w:line="20" w:lineRule="exact"/>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skvalidering@sundhedsdata.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skabeloner\SDS_Notat.dotm" TargetMode="External"/></Relationships>
</file>

<file path=word/theme/theme1.xml><?xml version="1.0" encoding="utf-8"?>
<a:theme xmlns:a="http://schemas.openxmlformats.org/drawingml/2006/main" name="Sundhedsdatastyrelsen tema">
  <a:themeElements>
    <a:clrScheme name="Sundhedsdatastyrelsen farver">
      <a:dk1>
        <a:sysClr val="windowText" lastClr="000000"/>
      </a:dk1>
      <a:lt1>
        <a:sysClr val="window" lastClr="FFFFFF"/>
      </a:lt1>
      <a:dk2>
        <a:srgbClr val="425C6C"/>
      </a:dk2>
      <a:lt2>
        <a:srgbClr val="EEF1F4"/>
      </a:lt2>
      <a:accent1>
        <a:srgbClr val="007EC5"/>
      </a:accent1>
      <a:accent2>
        <a:srgbClr val="BFE600"/>
      </a:accent2>
      <a:accent3>
        <a:srgbClr val="5C8096"/>
      </a:accent3>
      <a:accent4>
        <a:srgbClr val="FFD400"/>
      </a:accent4>
      <a:accent5>
        <a:srgbClr val="005B8D"/>
      </a:accent5>
      <a:accent6>
        <a:srgbClr val="53A71C"/>
      </a:accent6>
      <a:hlink>
        <a:srgbClr val="005B8D"/>
      </a:hlink>
      <a:folHlink>
        <a:srgbClr val="005B8D"/>
      </a:folHlink>
    </a:clrScheme>
    <a:fontScheme name="Sundhedsdatastyrelsen fonte">
      <a:majorFont>
        <a:latin typeface="Corbel"/>
        <a:ea typeface=""/>
        <a:cs typeface=""/>
      </a:majorFont>
      <a:minorFont>
        <a:latin typeface="Calibri"/>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undhedsdatastyrelsen tema" id="{FDBA61C2-08E4-480D-9F07-65DA29B4656E}" vid="{7A387282-9F64-4D5D-8EDC-AC269DA18ED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74F5-C75A-4763-9F79-2D8A9E3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SDS_Notat.dotm</Template>
  <TotalTime>19</TotalTime>
  <Pages>7</Pages>
  <Words>912</Words>
  <Characters>5209</Characters>
  <Application>Microsoft Office Word</Application>
  <DocSecurity>0</DocSecurity>
  <Lines>260</Lines>
  <Paragraphs>211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Oprettelse af ny DRG-gruppe</dc:title>
  <dc:subject/>
  <dc:creator>Navina Uthayakumaran</dc:creator>
  <cp:keywords/>
  <dc:description/>
  <cp:lastModifiedBy>Navina Uthayakumaran</cp:lastModifiedBy>
  <cp:revision>2</cp:revision>
  <dcterms:created xsi:type="dcterms:W3CDTF">2025-08-25T07:34:00Z</dcterms:created>
  <dcterms:modified xsi:type="dcterms:W3CDTF">2025-08-25T07:57:00Z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abelon">
    <vt:lpwstr>SDS_Notat</vt:lpwstr>
  </property>
  <property fmtid="{D5CDD505-2E9C-101B-9397-08002B2CF9AE}" pid="3" name="DocumentLanguageID">
    <vt:lpwstr>1030</vt:lpwstr>
  </property>
</Properties>
</file>